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9" w:rsidRDefault="00176E59" w:rsidP="00176E59">
      <w:pPr>
        <w:jc w:val="center"/>
        <w:rPr>
          <w:b/>
        </w:rPr>
      </w:pPr>
      <w:r w:rsidRPr="00CD396B">
        <w:rPr>
          <w:b/>
          <w:noProof/>
          <w:lang w:eastAsia="ru-RU"/>
        </w:rPr>
        <w:drawing>
          <wp:inline distT="0" distB="0" distL="0" distR="0" wp14:anchorId="1777FF4C" wp14:editId="7189D4FB">
            <wp:extent cx="3538565" cy="2847975"/>
            <wp:effectExtent l="0" t="0" r="5080" b="0"/>
            <wp:docPr id="125955" name="Рисунок 2" descr="Logo_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5" name="Рисунок 2" descr="Logo_school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671" cy="285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6E59" w:rsidRDefault="00176E59" w:rsidP="00176E59">
      <w:pPr>
        <w:jc w:val="center"/>
        <w:rPr>
          <w:b/>
        </w:rPr>
      </w:pPr>
    </w:p>
    <w:p w:rsidR="00176E59" w:rsidRDefault="00176E59" w:rsidP="00176E59">
      <w:pPr>
        <w:jc w:val="center"/>
        <w:rPr>
          <w:b/>
        </w:rPr>
      </w:pPr>
    </w:p>
    <w:p w:rsidR="00176E59" w:rsidRDefault="00176E59" w:rsidP="00176E59">
      <w:pPr>
        <w:jc w:val="center"/>
        <w:rPr>
          <w:b/>
        </w:rPr>
      </w:pP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Отчет  о деятельности </w:t>
      </w:r>
      <w:r w:rsidRPr="00CD396B">
        <w:rPr>
          <w:b/>
          <w:sz w:val="52"/>
          <w:szCs w:val="52"/>
        </w:rPr>
        <w:t xml:space="preserve"> </w:t>
      </w: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 w:rsidRPr="00CD396B">
        <w:rPr>
          <w:b/>
          <w:sz w:val="52"/>
          <w:szCs w:val="52"/>
        </w:rPr>
        <w:t xml:space="preserve">Государственного </w:t>
      </w:r>
      <w:r>
        <w:rPr>
          <w:b/>
          <w:sz w:val="52"/>
          <w:szCs w:val="52"/>
        </w:rPr>
        <w:t xml:space="preserve">бюджетного </w:t>
      </w:r>
      <w:r w:rsidRPr="00CD396B">
        <w:rPr>
          <w:b/>
          <w:sz w:val="52"/>
          <w:szCs w:val="52"/>
        </w:rPr>
        <w:t xml:space="preserve">общеобразовательного учреждения </w:t>
      </w:r>
    </w:p>
    <w:p w:rsidR="0037592D" w:rsidRDefault="0037592D" w:rsidP="00176E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</w:t>
      </w:r>
      <w:r w:rsidR="00176E59" w:rsidRPr="00CD396B">
        <w:rPr>
          <w:b/>
          <w:sz w:val="52"/>
          <w:szCs w:val="52"/>
        </w:rPr>
        <w:t>редней</w:t>
      </w:r>
      <w:r>
        <w:rPr>
          <w:b/>
          <w:sz w:val="52"/>
          <w:szCs w:val="52"/>
        </w:rPr>
        <w:t xml:space="preserve"> общеобразовательной</w:t>
      </w:r>
    </w:p>
    <w:p w:rsidR="00176E59" w:rsidRDefault="00176E59" w:rsidP="00176E59">
      <w:pPr>
        <w:jc w:val="center"/>
        <w:rPr>
          <w:b/>
          <w:sz w:val="52"/>
          <w:szCs w:val="52"/>
        </w:rPr>
      </w:pPr>
      <w:r w:rsidRPr="00CD396B">
        <w:rPr>
          <w:b/>
          <w:sz w:val="52"/>
          <w:szCs w:val="52"/>
        </w:rPr>
        <w:t xml:space="preserve"> школы №229 </w:t>
      </w: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 w:rsidRPr="00CD396B">
        <w:rPr>
          <w:b/>
          <w:sz w:val="52"/>
          <w:szCs w:val="52"/>
        </w:rPr>
        <w:t xml:space="preserve">Адмиралтейского района </w:t>
      </w: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 w:rsidRPr="00CD396B">
        <w:rPr>
          <w:b/>
          <w:sz w:val="52"/>
          <w:szCs w:val="52"/>
        </w:rPr>
        <w:t xml:space="preserve">Санкт-Петербурга  </w:t>
      </w:r>
    </w:p>
    <w:p w:rsidR="00176E59" w:rsidRDefault="0043541E" w:rsidP="00176E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 2015-2016</w:t>
      </w:r>
      <w:r w:rsidR="00176E59" w:rsidRPr="00CD396B">
        <w:rPr>
          <w:b/>
          <w:sz w:val="52"/>
          <w:szCs w:val="52"/>
        </w:rPr>
        <w:t xml:space="preserve"> учебный год </w:t>
      </w:r>
    </w:p>
    <w:p w:rsidR="00176E59" w:rsidRPr="00CD396B" w:rsidRDefault="00176E59" w:rsidP="00176E5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CE0326" w:rsidRDefault="00CE0326" w:rsidP="00176E59">
      <w:pPr>
        <w:spacing w:after="0"/>
        <w:rPr>
          <w:highlight w:val="yellow"/>
        </w:rPr>
      </w:pPr>
    </w:p>
    <w:p w:rsidR="00CE0326" w:rsidRDefault="00CE0326" w:rsidP="00176E59">
      <w:pPr>
        <w:spacing w:after="0"/>
        <w:rPr>
          <w:highlight w:val="yellow"/>
        </w:rPr>
      </w:pPr>
    </w:p>
    <w:p w:rsidR="00CE0326" w:rsidRDefault="00CE0326" w:rsidP="00176E59">
      <w:pPr>
        <w:spacing w:after="0"/>
        <w:rPr>
          <w:highlight w:val="yellow"/>
        </w:rPr>
      </w:pPr>
    </w:p>
    <w:p w:rsidR="002D3959" w:rsidRDefault="002D3959" w:rsidP="00402283">
      <w:pPr>
        <w:spacing w:after="0"/>
        <w:jc w:val="center"/>
        <w:rPr>
          <w:b/>
        </w:rPr>
      </w:pPr>
    </w:p>
    <w:p w:rsidR="00F06BA9" w:rsidRDefault="00F06BA9" w:rsidP="00402283">
      <w:pPr>
        <w:spacing w:after="0"/>
        <w:jc w:val="center"/>
        <w:rPr>
          <w:b/>
        </w:rPr>
      </w:pPr>
    </w:p>
    <w:p w:rsidR="00F06BA9" w:rsidRDefault="00F06BA9" w:rsidP="00402283">
      <w:pPr>
        <w:spacing w:after="0"/>
        <w:jc w:val="center"/>
        <w:rPr>
          <w:b/>
        </w:rPr>
      </w:pPr>
    </w:p>
    <w:p w:rsidR="00F06BA9" w:rsidRDefault="00F06BA9" w:rsidP="00402283">
      <w:pPr>
        <w:spacing w:after="0"/>
        <w:jc w:val="center"/>
        <w:rPr>
          <w:b/>
        </w:rPr>
      </w:pPr>
    </w:p>
    <w:p w:rsidR="00CE0326" w:rsidRPr="002D3959" w:rsidRDefault="00CE0326" w:rsidP="00402283">
      <w:pPr>
        <w:spacing w:after="0"/>
        <w:jc w:val="center"/>
        <w:rPr>
          <w:b/>
          <w:sz w:val="36"/>
          <w:szCs w:val="36"/>
        </w:rPr>
      </w:pPr>
      <w:r w:rsidRPr="002D3959">
        <w:rPr>
          <w:b/>
          <w:sz w:val="36"/>
          <w:szCs w:val="36"/>
        </w:rPr>
        <w:t>ГБОУ средняя школа №229 Адмиралтейского района Санкт-Петербурга</w:t>
      </w:r>
    </w:p>
    <w:p w:rsidR="00CE0326" w:rsidRPr="002D3959" w:rsidRDefault="002D3959" w:rsidP="0040228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Адрес:</w:t>
      </w:r>
      <w:r w:rsidR="00CE0326" w:rsidRPr="002D3959">
        <w:rPr>
          <w:b/>
          <w:sz w:val="36"/>
          <w:szCs w:val="36"/>
        </w:rPr>
        <w:t xml:space="preserve"> Санкт-Петербург, пер.Бойцова,д.4</w:t>
      </w:r>
    </w:p>
    <w:p w:rsidR="00CE0326" w:rsidRPr="002D3959" w:rsidRDefault="00CE0326" w:rsidP="00402283">
      <w:pPr>
        <w:spacing w:after="0"/>
        <w:jc w:val="center"/>
        <w:rPr>
          <w:b/>
          <w:sz w:val="36"/>
          <w:szCs w:val="36"/>
        </w:rPr>
      </w:pPr>
      <w:r w:rsidRPr="002D3959">
        <w:rPr>
          <w:b/>
          <w:sz w:val="36"/>
          <w:szCs w:val="36"/>
        </w:rPr>
        <w:t>Телефон/факс 417-32-42</w:t>
      </w:r>
    </w:p>
    <w:p w:rsidR="00CE0326" w:rsidRPr="0043541E" w:rsidRDefault="00CE0326" w:rsidP="00402283">
      <w:pPr>
        <w:spacing w:after="0"/>
        <w:jc w:val="center"/>
        <w:rPr>
          <w:b/>
          <w:sz w:val="36"/>
          <w:szCs w:val="36"/>
        </w:rPr>
      </w:pPr>
      <w:r w:rsidRPr="002D3959">
        <w:rPr>
          <w:b/>
          <w:sz w:val="36"/>
          <w:szCs w:val="36"/>
        </w:rPr>
        <w:t>Сайт</w:t>
      </w:r>
      <w:r w:rsidR="00402283" w:rsidRPr="002D3959">
        <w:rPr>
          <w:b/>
          <w:sz w:val="36"/>
          <w:szCs w:val="36"/>
        </w:rPr>
        <w:t xml:space="preserve"> </w:t>
      </w:r>
      <w:r w:rsidR="00032CE9" w:rsidRPr="0043541E">
        <w:rPr>
          <w:b/>
          <w:sz w:val="36"/>
          <w:szCs w:val="36"/>
        </w:rPr>
        <w:t xml:space="preserve">- </w:t>
      </w:r>
      <w:r w:rsidR="00402283" w:rsidRPr="002D3959">
        <w:rPr>
          <w:b/>
          <w:sz w:val="36"/>
          <w:szCs w:val="36"/>
          <w:lang w:val="en-US"/>
        </w:rPr>
        <w:t>school</w:t>
      </w:r>
      <w:r w:rsidR="00402283" w:rsidRPr="0043541E">
        <w:rPr>
          <w:b/>
          <w:sz w:val="36"/>
          <w:szCs w:val="36"/>
        </w:rPr>
        <w:t>229</w:t>
      </w:r>
    </w:p>
    <w:p w:rsidR="00176E59" w:rsidRPr="002D3959" w:rsidRDefault="00CE0326" w:rsidP="00402283">
      <w:pPr>
        <w:spacing w:after="0"/>
        <w:jc w:val="center"/>
        <w:rPr>
          <w:b/>
          <w:sz w:val="36"/>
          <w:szCs w:val="36"/>
        </w:rPr>
      </w:pPr>
      <w:r w:rsidRPr="002D3959">
        <w:rPr>
          <w:b/>
          <w:sz w:val="36"/>
          <w:szCs w:val="36"/>
        </w:rPr>
        <w:t xml:space="preserve">Электронная почта – </w:t>
      </w:r>
      <w:proofErr w:type="spellStart"/>
      <w:r w:rsidRPr="002D3959">
        <w:rPr>
          <w:b/>
          <w:sz w:val="36"/>
          <w:szCs w:val="36"/>
          <w:lang w:val="en-US"/>
        </w:rPr>
        <w:t>sc</w:t>
      </w:r>
      <w:proofErr w:type="spellEnd"/>
      <w:r w:rsidRPr="002D3959">
        <w:rPr>
          <w:b/>
          <w:sz w:val="36"/>
          <w:szCs w:val="36"/>
        </w:rPr>
        <w:t>222@</w:t>
      </w:r>
      <w:proofErr w:type="spellStart"/>
      <w:r w:rsidRPr="002D3959">
        <w:rPr>
          <w:b/>
          <w:sz w:val="36"/>
          <w:szCs w:val="36"/>
          <w:lang w:val="en-US"/>
        </w:rPr>
        <w:t>adm</w:t>
      </w:r>
      <w:proofErr w:type="spellEnd"/>
      <w:r w:rsidRPr="002D3959">
        <w:rPr>
          <w:b/>
          <w:sz w:val="36"/>
          <w:szCs w:val="36"/>
        </w:rPr>
        <w:t>-</w:t>
      </w:r>
      <w:proofErr w:type="spellStart"/>
      <w:r w:rsidRPr="002D3959">
        <w:rPr>
          <w:b/>
          <w:sz w:val="36"/>
          <w:szCs w:val="36"/>
          <w:lang w:val="en-US"/>
        </w:rPr>
        <w:t>edu</w:t>
      </w:r>
      <w:proofErr w:type="spellEnd"/>
      <w:r w:rsidRPr="002D3959">
        <w:rPr>
          <w:b/>
          <w:sz w:val="36"/>
          <w:szCs w:val="36"/>
        </w:rPr>
        <w:t>.</w:t>
      </w:r>
      <w:proofErr w:type="spellStart"/>
      <w:r w:rsidRPr="002D3959">
        <w:rPr>
          <w:b/>
          <w:sz w:val="36"/>
          <w:szCs w:val="36"/>
          <w:lang w:val="en-US"/>
        </w:rPr>
        <w:t>spb</w:t>
      </w:r>
      <w:proofErr w:type="spellEnd"/>
      <w:r w:rsidRPr="002D3959">
        <w:rPr>
          <w:b/>
          <w:sz w:val="36"/>
          <w:szCs w:val="36"/>
        </w:rPr>
        <w:t>.</w:t>
      </w:r>
      <w:proofErr w:type="spellStart"/>
      <w:r w:rsidRPr="002D3959">
        <w:rPr>
          <w:b/>
          <w:sz w:val="36"/>
          <w:szCs w:val="36"/>
          <w:lang w:val="en-US"/>
        </w:rPr>
        <w:t>ru</w:t>
      </w:r>
      <w:proofErr w:type="spellEnd"/>
    </w:p>
    <w:p w:rsidR="00176E59" w:rsidRDefault="00176E59" w:rsidP="00176E59">
      <w:pPr>
        <w:jc w:val="both"/>
        <w:rPr>
          <w:sz w:val="24"/>
          <w:szCs w:val="24"/>
        </w:rPr>
      </w:pPr>
    </w:p>
    <w:p w:rsidR="002D3959" w:rsidRDefault="002D3959" w:rsidP="00176E59">
      <w:pPr>
        <w:jc w:val="both"/>
        <w:rPr>
          <w:sz w:val="24"/>
          <w:szCs w:val="24"/>
        </w:rPr>
      </w:pPr>
    </w:p>
    <w:p w:rsidR="00CE0326" w:rsidRPr="00F06BA9" w:rsidRDefault="00CE0326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Директор школы – Петрова Наталия Анатольевна</w:t>
      </w:r>
    </w:p>
    <w:p w:rsidR="00032CE9" w:rsidRPr="00F06BA9" w:rsidRDefault="00032CE9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Заместитель директора по учебно-воспитательной работе</w:t>
      </w:r>
      <w:r w:rsidR="00CE0326" w:rsidRPr="00F06BA9">
        <w:rPr>
          <w:b/>
          <w:sz w:val="28"/>
          <w:szCs w:val="28"/>
        </w:rPr>
        <w:t xml:space="preserve"> – </w:t>
      </w:r>
    </w:p>
    <w:p w:rsidR="00CE0326" w:rsidRPr="00F06BA9" w:rsidRDefault="00CE0326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Балалаева Валентина Федоровна</w:t>
      </w:r>
    </w:p>
    <w:p w:rsidR="00CE0326" w:rsidRPr="00F06BA9" w:rsidRDefault="00032CE9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Заместитель по воспитательной работе</w:t>
      </w:r>
      <w:r w:rsidR="00CE0326" w:rsidRPr="00F06BA9">
        <w:rPr>
          <w:b/>
          <w:sz w:val="28"/>
          <w:szCs w:val="28"/>
        </w:rPr>
        <w:t xml:space="preserve"> – Малый Владимир Романович</w:t>
      </w:r>
    </w:p>
    <w:p w:rsidR="00CE0326" w:rsidRPr="00F06BA9" w:rsidRDefault="00CE0326" w:rsidP="00F06BA9">
      <w:pPr>
        <w:spacing w:after="0" w:line="360" w:lineRule="auto"/>
        <w:jc w:val="both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Главный бухгалтер –</w:t>
      </w:r>
      <w:r w:rsidR="00402283" w:rsidRPr="00F06BA9">
        <w:rPr>
          <w:b/>
          <w:sz w:val="28"/>
          <w:szCs w:val="28"/>
        </w:rPr>
        <w:t xml:space="preserve"> Захарова Светлана Вита</w:t>
      </w:r>
      <w:r w:rsidRPr="00F06BA9">
        <w:rPr>
          <w:b/>
          <w:sz w:val="28"/>
          <w:szCs w:val="28"/>
        </w:rPr>
        <w:t>льевна</w:t>
      </w:r>
    </w:p>
    <w:p w:rsidR="00176E59" w:rsidRPr="00F06BA9" w:rsidRDefault="00176E59" w:rsidP="00F06BA9">
      <w:pPr>
        <w:spacing w:after="0" w:line="360" w:lineRule="auto"/>
        <w:rPr>
          <w:b/>
          <w:sz w:val="28"/>
          <w:szCs w:val="28"/>
        </w:rPr>
      </w:pPr>
    </w:p>
    <w:p w:rsidR="00176E59" w:rsidRDefault="00CE0326" w:rsidP="00CE0326">
      <w:pPr>
        <w:spacing w:after="0" w:line="240" w:lineRule="auto"/>
      </w:pPr>
      <w:r>
        <w:t xml:space="preserve"> </w:t>
      </w:r>
    </w:p>
    <w:p w:rsidR="002D3959" w:rsidRDefault="002D3959" w:rsidP="00CE0326">
      <w:pPr>
        <w:spacing w:after="0" w:line="240" w:lineRule="auto"/>
      </w:pPr>
    </w:p>
    <w:p w:rsidR="002D3959" w:rsidRDefault="002D395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F06BA9" w:rsidRPr="00CC27DB" w:rsidRDefault="00F06BA9" w:rsidP="00CE0326">
      <w:pPr>
        <w:spacing w:after="0" w:line="240" w:lineRule="auto"/>
        <w:rPr>
          <w:color w:val="808080" w:themeColor="background1" w:themeShade="80"/>
        </w:rPr>
      </w:pPr>
    </w:p>
    <w:p w:rsidR="00176E59" w:rsidRPr="00F06BA9" w:rsidRDefault="00CA30D8" w:rsidP="00CE0326">
      <w:pPr>
        <w:spacing w:after="0" w:line="240" w:lineRule="auto"/>
        <w:rPr>
          <w:b/>
          <w:sz w:val="28"/>
          <w:szCs w:val="28"/>
        </w:rPr>
      </w:pPr>
      <w:r w:rsidRPr="00F06BA9">
        <w:rPr>
          <w:b/>
          <w:sz w:val="28"/>
          <w:szCs w:val="28"/>
        </w:rPr>
        <w:t>Миссия школы:</w:t>
      </w:r>
    </w:p>
    <w:p w:rsidR="00CA30D8" w:rsidRPr="00E575F5" w:rsidRDefault="00CA30D8" w:rsidP="00CA30D8">
      <w:pPr>
        <w:pStyle w:val="a7"/>
        <w:shd w:val="clear" w:color="auto" w:fill="FFFFFF"/>
        <w:spacing w:before="24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575F5">
        <w:rPr>
          <w:rFonts w:asciiTheme="minorHAnsi" w:hAnsiTheme="minorHAnsi" w:cstheme="minorHAnsi"/>
          <w:sz w:val="22"/>
          <w:szCs w:val="22"/>
        </w:rPr>
        <w:t xml:space="preserve"> В соответствии со стратегией развития системы образования Санкт-Петербурга на 2011 – 2020 гг. «Петербургская Школа 2020» мы строим школу для разных и равных детей, школу р</w:t>
      </w:r>
      <w:r w:rsidR="00FD3E85">
        <w:rPr>
          <w:rFonts w:asciiTheme="minorHAnsi" w:hAnsiTheme="minorHAnsi" w:cstheme="minorHAnsi"/>
          <w:sz w:val="22"/>
          <w:szCs w:val="22"/>
        </w:rPr>
        <w:t>авных возможностей (адаптивную),  школу</w:t>
      </w:r>
      <w:r w:rsidRPr="00E575F5">
        <w:rPr>
          <w:rFonts w:asciiTheme="minorHAnsi" w:hAnsiTheme="minorHAnsi" w:cstheme="minorHAnsi"/>
          <w:sz w:val="22"/>
          <w:szCs w:val="22"/>
        </w:rPr>
        <w:t xml:space="preserve"> со смешанным контингентом обучающихся, где учатся одаренные и обычные дети.  С одной стороны, такая школа стремится максимально адаптироваться к постоянно изменяющимся социальным условиям, а с другой – по возможности гибко реагировать на социокультурные изменения среды. В такой школе имеется место каждому ребенку вне зависимости от его индивидуальных  особенностей, способностей и склонностей. Это школа быстрого и гибкого реагирования как на стремительно изменяющуюся социально-педагогическую ситуацию, так и на формирующийся социальный заказ общества и государства. </w:t>
      </w:r>
    </w:p>
    <w:p w:rsidR="00FD3E85" w:rsidRPr="00F06BA9" w:rsidRDefault="00CA30D8" w:rsidP="00F06BA9">
      <w:pPr>
        <w:pStyle w:val="a7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575F5">
        <w:rPr>
          <w:rFonts w:asciiTheme="minorHAnsi" w:hAnsiTheme="minorHAnsi" w:cstheme="minorHAnsi"/>
          <w:sz w:val="22"/>
          <w:szCs w:val="22"/>
        </w:rPr>
        <w:t xml:space="preserve">         </w:t>
      </w:r>
      <w:r w:rsidRPr="00F06BA9">
        <w:rPr>
          <w:rFonts w:asciiTheme="minorHAnsi" w:hAnsiTheme="minorHAnsi" w:cstheme="minorHAnsi"/>
          <w:sz w:val="22"/>
          <w:szCs w:val="22"/>
        </w:rPr>
        <w:t xml:space="preserve">Эта миссия школы реализуется на основе введения в учебно-воспитательный процесс современных инновационных методик обучения, воспитания и диагностики предметных, </w:t>
      </w:r>
      <w:proofErr w:type="spellStart"/>
      <w:r w:rsidRPr="00F06BA9">
        <w:rPr>
          <w:rFonts w:asciiTheme="minorHAnsi" w:hAnsiTheme="minorHAnsi" w:cstheme="minorHAnsi"/>
          <w:sz w:val="22"/>
          <w:szCs w:val="22"/>
        </w:rPr>
        <w:t>метапредметных</w:t>
      </w:r>
      <w:proofErr w:type="spellEnd"/>
      <w:r w:rsidRPr="00F06BA9">
        <w:rPr>
          <w:rFonts w:asciiTheme="minorHAnsi" w:hAnsiTheme="minorHAnsi" w:cstheme="minorHAnsi"/>
          <w:sz w:val="22"/>
          <w:szCs w:val="22"/>
        </w:rPr>
        <w:t xml:space="preserve"> и личностных результатов обучающихся, функционирование школы в режиме развития</w:t>
      </w: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Мы все хотим видеть наших детей образованными, здоровыми, счастливыми, социально активными и востребованными, преуспевающими и уверенными в завтрашнем дне. Для этого они должны получить не только базовое образование, но и самые современные знания и умения в наиболее актуальных и перспективных областях.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Весь процесс учебно-воспитательной работы школы строится на подготовке детей к взрослой жизни. В соответствии с принципом «ребенок не готовится к жизни – он живет уже сегодня». Мы стремимся создать такие условия и так организовать учебно-воспитательный процесс, чтобы дети, ещё находясь в стенах школы, могли получить опыт полноценной жизни – жизни достойного человека.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Свою миссию коллектив школы видит в создании наиболее благоприятного образовательно-воспитательного пространства, для получения школьниками качественного образования, способствующего развитию и социализации всех детей: одаренных, обычных, нуждающихся в коррекции, - с учетом их склонностей и способностей.</w:t>
      </w: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Школа стремится, с одной стороны, максимально адаптироваться к учащимся с их индивидуальными особенностями. С другой гибко реагировать на социокультурные изменения среды. Главным итогом такой двусторонней деятельности школы призвана стать адаптация детей и юношества к быстроменяющейся жизни, сохранение личности воспитанника в непростых обстоятельствах жизни.</w:t>
      </w: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 xml:space="preserve">Глобальная цель: создание необходимых условий для умственного, эстетического, физического развития ребенка и его нравственного становления на основе его способностей и потребностей, в соответствии с государственным стандартом и социальным заказом. </w:t>
      </w:r>
      <w:r w:rsidR="00F06B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3E85" w:rsidRPr="00FD3E85" w:rsidRDefault="00F06BA9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Наша школа  </w:t>
      </w:r>
      <w:r w:rsidR="00FD3E85" w:rsidRPr="00FD3E85">
        <w:rPr>
          <w:rFonts w:asciiTheme="minorHAnsi" w:hAnsiTheme="minorHAnsi" w:cstheme="minorHAnsi"/>
          <w:sz w:val="22"/>
          <w:szCs w:val="22"/>
        </w:rPr>
        <w:t xml:space="preserve"> - ЭТО: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·         профессиональный педагогический коллектив учителей-единомышленников, наши учащиеся – способные. т</w:t>
      </w:r>
      <w:r w:rsidR="00F06BA9">
        <w:rPr>
          <w:rFonts w:asciiTheme="minorHAnsi" w:hAnsiTheme="minorHAnsi" w:cstheme="minorHAnsi"/>
          <w:sz w:val="22"/>
          <w:szCs w:val="22"/>
        </w:rPr>
        <w:t>алантливые, свободные личности;</w:t>
      </w:r>
    </w:p>
    <w:p w:rsidR="00FD3E85" w:rsidRPr="00FD3E85" w:rsidRDefault="00F06BA9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· </w:t>
      </w:r>
      <w:r w:rsidR="00FD3E85" w:rsidRPr="00FD3E85">
        <w:rPr>
          <w:rFonts w:asciiTheme="minorHAnsi" w:hAnsiTheme="minorHAnsi" w:cstheme="minorHAnsi"/>
          <w:sz w:val="22"/>
          <w:szCs w:val="22"/>
        </w:rPr>
        <w:t xml:space="preserve">      основное и</w:t>
      </w:r>
      <w:r>
        <w:rPr>
          <w:rFonts w:asciiTheme="minorHAnsi" w:hAnsiTheme="minorHAnsi" w:cstheme="minorHAnsi"/>
          <w:sz w:val="22"/>
          <w:szCs w:val="22"/>
        </w:rPr>
        <w:t xml:space="preserve"> среднее</w:t>
      </w:r>
      <w:r w:rsidR="00FD3E85" w:rsidRPr="00FD3E85">
        <w:rPr>
          <w:rFonts w:asciiTheme="minorHAnsi" w:hAnsiTheme="minorHAnsi" w:cstheme="minorHAnsi"/>
          <w:sz w:val="22"/>
          <w:szCs w:val="22"/>
        </w:rPr>
        <w:t xml:space="preserve"> образование в рамках государственных стандартов, обеспечивающее становление личнос</w:t>
      </w:r>
      <w:r>
        <w:rPr>
          <w:rFonts w:asciiTheme="minorHAnsi" w:hAnsiTheme="minorHAnsi" w:cstheme="minorHAnsi"/>
          <w:sz w:val="22"/>
          <w:szCs w:val="22"/>
        </w:rPr>
        <w:t>ти ребенка в процессе обучения;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·         педагогическая площадка для подготовки выпускни</w:t>
      </w:r>
      <w:r w:rsidR="00F06BA9">
        <w:rPr>
          <w:rFonts w:asciiTheme="minorHAnsi" w:hAnsiTheme="minorHAnsi" w:cstheme="minorHAnsi"/>
          <w:sz w:val="22"/>
          <w:szCs w:val="22"/>
        </w:rPr>
        <w:t>ков школы к поступлению в ВУЗы;</w:t>
      </w:r>
    </w:p>
    <w:p w:rsidR="00FD3E85" w:rsidRPr="00FD3E85" w:rsidRDefault="00FD3E85" w:rsidP="00FD3E85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·         как социальный институт, который ориентируется на определенный «заказ», формируемый обществом, и включается в систему государст</w:t>
      </w:r>
      <w:r w:rsidR="00F06BA9">
        <w:rPr>
          <w:rFonts w:asciiTheme="minorHAnsi" w:hAnsiTheme="minorHAnsi" w:cstheme="minorHAnsi"/>
          <w:sz w:val="22"/>
          <w:szCs w:val="22"/>
        </w:rPr>
        <w:t>венно-общественного управления;</w:t>
      </w:r>
    </w:p>
    <w:p w:rsidR="00FD3E85" w:rsidRPr="00FD3E85" w:rsidRDefault="00FD3E85" w:rsidP="00F06BA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·         активное и открытое партнерство, включенное в различные отношения, партнерство по  разработке и реал</w:t>
      </w:r>
      <w:r w:rsidR="00F06BA9">
        <w:rPr>
          <w:rFonts w:asciiTheme="minorHAnsi" w:hAnsiTheme="minorHAnsi" w:cstheme="minorHAnsi"/>
          <w:sz w:val="22"/>
          <w:szCs w:val="22"/>
        </w:rPr>
        <w:t>изации инноваций в образовании;</w:t>
      </w:r>
    </w:p>
    <w:p w:rsidR="002D3959" w:rsidRDefault="00FD3E85" w:rsidP="00F06BA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D3E85">
        <w:rPr>
          <w:rFonts w:asciiTheme="minorHAnsi" w:hAnsiTheme="minorHAnsi" w:cstheme="minorHAnsi"/>
          <w:sz w:val="22"/>
          <w:szCs w:val="22"/>
        </w:rPr>
        <w:t>·         возможность</w:t>
      </w:r>
      <w:r w:rsidR="00F06BA9">
        <w:rPr>
          <w:rFonts w:asciiTheme="minorHAnsi" w:hAnsiTheme="minorHAnsi" w:cstheme="minorHAnsi"/>
          <w:sz w:val="22"/>
          <w:szCs w:val="22"/>
        </w:rPr>
        <w:t xml:space="preserve"> формирования здоровой личности</w:t>
      </w:r>
    </w:p>
    <w:p w:rsidR="00F06BA9" w:rsidRDefault="00F06BA9" w:rsidP="00F06BA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06BA9" w:rsidRPr="00F06BA9" w:rsidRDefault="00F06BA9" w:rsidP="00F06BA9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3541E" w:rsidRDefault="0043541E" w:rsidP="0043541E">
      <w:pPr>
        <w:spacing w:after="0" w:line="240" w:lineRule="auto"/>
        <w:rPr>
          <w:b/>
        </w:rPr>
      </w:pPr>
    </w:p>
    <w:p w:rsidR="0043541E" w:rsidRDefault="00F06BA9" w:rsidP="00F06BA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06BA9">
        <w:rPr>
          <w:b/>
          <w:sz w:val="28"/>
          <w:szCs w:val="28"/>
          <w:u w:val="single"/>
        </w:rPr>
        <w:t>Лист достижений: основные события года, оказавшие значительное положительное влияние на развитие ОО</w:t>
      </w:r>
    </w:p>
    <w:p w:rsidR="00EC6CC6" w:rsidRPr="00F06BA9" w:rsidRDefault="00EC6CC6" w:rsidP="00F06BA9">
      <w:pPr>
        <w:spacing w:after="0" w:line="240" w:lineRule="auto"/>
        <w:jc w:val="center"/>
        <w:rPr>
          <w:b/>
          <w:sz w:val="28"/>
          <w:szCs w:val="28"/>
        </w:rPr>
      </w:pPr>
    </w:p>
    <w:p w:rsidR="0043541E" w:rsidRPr="00CA30D8" w:rsidRDefault="0043541E" w:rsidP="0043541E">
      <w:pPr>
        <w:spacing w:after="0" w:line="240" w:lineRule="auto"/>
        <w:rPr>
          <w:b/>
        </w:rPr>
      </w:pPr>
    </w:p>
    <w:p w:rsidR="0043541E" w:rsidRPr="00166F5C" w:rsidRDefault="0043541E" w:rsidP="00166F5C">
      <w:pPr>
        <w:spacing w:after="0"/>
        <w:rPr>
          <w:rFonts w:cstheme="minorHAnsi"/>
        </w:rPr>
      </w:pPr>
      <w:r w:rsidRPr="00166F5C">
        <w:rPr>
          <w:rFonts w:cstheme="minorHAnsi"/>
        </w:rPr>
        <w:t xml:space="preserve">Учебный год был ознаменован событиями, </w:t>
      </w:r>
      <w:r w:rsidR="00D157C5" w:rsidRPr="00166F5C">
        <w:rPr>
          <w:rFonts w:cstheme="minorHAnsi"/>
        </w:rPr>
        <w:t xml:space="preserve"> посвященными Году литературы</w:t>
      </w:r>
    </w:p>
    <w:p w:rsidR="0043541E" w:rsidRPr="002D3959" w:rsidRDefault="0043541E" w:rsidP="00C736BB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B4712">
        <w:rPr>
          <w:rFonts w:cstheme="minorHAnsi"/>
        </w:rPr>
        <w:t xml:space="preserve">Цикл </w:t>
      </w:r>
      <w:r w:rsidR="00D157C5">
        <w:rPr>
          <w:rFonts w:cstheme="minorHAnsi"/>
        </w:rPr>
        <w:t xml:space="preserve"> тематических классных </w:t>
      </w:r>
      <w:r w:rsidRPr="001B4712">
        <w:rPr>
          <w:rFonts w:cstheme="minorHAnsi"/>
        </w:rPr>
        <w:t xml:space="preserve">часов, </w:t>
      </w:r>
      <w:r w:rsidR="00166F5C">
        <w:rPr>
          <w:rFonts w:cstheme="minorHAnsi"/>
        </w:rPr>
        <w:t xml:space="preserve"> посвященных п</w:t>
      </w:r>
      <w:r w:rsidR="00D157C5">
        <w:rPr>
          <w:rFonts w:cstheme="minorHAnsi"/>
        </w:rPr>
        <w:t>о</w:t>
      </w:r>
      <w:r w:rsidR="00166F5C">
        <w:rPr>
          <w:rFonts w:cstheme="minorHAnsi"/>
        </w:rPr>
        <w:t>э</w:t>
      </w:r>
      <w:r w:rsidR="00D157C5">
        <w:rPr>
          <w:rFonts w:cstheme="minorHAnsi"/>
        </w:rPr>
        <w:t>там и писателям России</w:t>
      </w:r>
    </w:p>
    <w:p w:rsidR="0043541E" w:rsidRDefault="00D157C5" w:rsidP="00C736BB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Участие в районном проекте «Я читаю Пушкина на родном языке», финал конкурса состоялся в Международный день толерантности</w:t>
      </w:r>
      <w:r w:rsidR="00667A36">
        <w:rPr>
          <w:rFonts w:cstheme="minorHAnsi"/>
        </w:rPr>
        <w:t xml:space="preserve"> (</w:t>
      </w:r>
      <w:proofErr w:type="spellStart"/>
      <w:r w:rsidR="00667A36">
        <w:rPr>
          <w:rFonts w:cstheme="minorHAnsi"/>
        </w:rPr>
        <w:t>Мокляк</w:t>
      </w:r>
      <w:proofErr w:type="spellEnd"/>
      <w:r w:rsidR="00667A36">
        <w:rPr>
          <w:rFonts w:cstheme="minorHAnsi"/>
        </w:rPr>
        <w:t xml:space="preserve"> А.,10б класс, 1 место)</w:t>
      </w:r>
    </w:p>
    <w:p w:rsidR="00667A36" w:rsidRDefault="00667A36" w:rsidP="00667A36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Участие школьной газеты «Город 229»(радиостудия и электронное издание) во Всероссийском конкурсе  СМИ</w:t>
      </w:r>
    </w:p>
    <w:p w:rsidR="0043541E" w:rsidRPr="00667A36" w:rsidRDefault="00667A36" w:rsidP="00667A36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67A36">
        <w:rPr>
          <w:rFonts w:cstheme="minorHAnsi"/>
        </w:rPr>
        <w:t xml:space="preserve"> Традиционные  тематические конкурсы чтецов</w:t>
      </w:r>
      <w:r w:rsidR="00166F5C">
        <w:rPr>
          <w:rFonts w:cstheme="minorHAnsi"/>
        </w:rPr>
        <w:t>( большое количество победителей и призеров)</w:t>
      </w:r>
    </w:p>
    <w:p w:rsidR="0043541E" w:rsidRDefault="0043541E" w:rsidP="00C736BB">
      <w:pPr>
        <w:spacing w:after="0" w:line="240" w:lineRule="auto"/>
        <w:jc w:val="center"/>
        <w:rPr>
          <w:rFonts w:cstheme="minorHAnsi"/>
        </w:rPr>
      </w:pPr>
    </w:p>
    <w:p w:rsidR="0043541E" w:rsidRPr="002D3959" w:rsidRDefault="0043541E" w:rsidP="00C736BB">
      <w:pPr>
        <w:spacing w:after="0" w:line="240" w:lineRule="auto"/>
        <w:jc w:val="center"/>
        <w:rPr>
          <w:rFonts w:cstheme="minorHAnsi"/>
        </w:rPr>
      </w:pPr>
    </w:p>
    <w:p w:rsidR="0043541E" w:rsidRDefault="00166F5C" w:rsidP="00166F5C">
      <w:pPr>
        <w:spacing w:after="0" w:line="240" w:lineRule="auto"/>
        <w:rPr>
          <w:rFonts w:cstheme="minorHAnsi"/>
        </w:rPr>
      </w:pPr>
      <w:r>
        <w:rPr>
          <w:rFonts w:cstheme="minorHAnsi"/>
        </w:rPr>
        <w:t>Школа а</w:t>
      </w:r>
      <w:r w:rsidR="00667A36">
        <w:rPr>
          <w:rFonts w:cstheme="minorHAnsi"/>
        </w:rPr>
        <w:t>ктивизировала работу с социальными партнерами</w:t>
      </w:r>
      <w:r>
        <w:rPr>
          <w:rFonts w:cstheme="minorHAnsi"/>
        </w:rPr>
        <w:t>:</w:t>
      </w:r>
    </w:p>
    <w:p w:rsidR="00166F5C" w:rsidRPr="00166F5C" w:rsidRDefault="00166F5C" w:rsidP="00166F5C">
      <w:pPr>
        <w:pStyle w:val="a3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Заключила договор с РГПУ </w:t>
      </w:r>
      <w:proofErr w:type="spellStart"/>
      <w:r>
        <w:rPr>
          <w:rFonts w:cstheme="minorHAnsi"/>
        </w:rPr>
        <w:t>им.А.И</w:t>
      </w:r>
      <w:proofErr w:type="spellEnd"/>
      <w:r>
        <w:rPr>
          <w:rFonts w:cstheme="minorHAnsi"/>
        </w:rPr>
        <w:t xml:space="preserve"> Герцена по созданию и развитию интеграционных связей. Особенно успешно работает проект интеллектуальных соревнований старшеклассников «Игры ума»</w:t>
      </w:r>
    </w:p>
    <w:p w:rsidR="00166F5C" w:rsidRPr="00166F5C" w:rsidRDefault="00166F5C" w:rsidP="00166F5C">
      <w:pPr>
        <w:pStyle w:val="a3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166F5C">
        <w:rPr>
          <w:rFonts w:cstheme="minorHAnsi"/>
        </w:rPr>
        <w:t>Разработан и внедряется Образовательный проект «От сетевого взаимодействия к социальному партнерству (сетевое взаимодействие как фактор инновационного развития учреждения)</w:t>
      </w:r>
      <w:r w:rsidRPr="0016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66F5C">
        <w:rPr>
          <w:rFonts w:cstheme="minorHAnsi"/>
          <w:sz w:val="24"/>
          <w:szCs w:val="24"/>
        </w:rPr>
        <w:t>Малой Октябрьской детской железной дорог</w:t>
      </w:r>
      <w:r>
        <w:rPr>
          <w:rFonts w:cstheme="minorHAnsi"/>
          <w:sz w:val="24"/>
          <w:szCs w:val="24"/>
        </w:rPr>
        <w:t>ой</w:t>
      </w:r>
      <w:r w:rsidRPr="00166F5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166F5C">
        <w:rPr>
          <w:rFonts w:cstheme="minorHAnsi"/>
          <w:sz w:val="24"/>
          <w:szCs w:val="24"/>
        </w:rPr>
        <w:t>с Музеями железнодорожного транспорта,</w:t>
      </w:r>
      <w:r>
        <w:rPr>
          <w:rFonts w:cstheme="minorHAnsi"/>
          <w:sz w:val="24"/>
          <w:szCs w:val="24"/>
        </w:rPr>
        <w:t xml:space="preserve"> </w:t>
      </w:r>
      <w:r w:rsidRPr="00166F5C">
        <w:rPr>
          <w:rFonts w:cstheme="minorHAnsi"/>
          <w:sz w:val="24"/>
          <w:szCs w:val="24"/>
        </w:rPr>
        <w:t xml:space="preserve">с факультетом </w:t>
      </w:r>
      <w:proofErr w:type="spellStart"/>
      <w:r w:rsidRPr="00166F5C">
        <w:rPr>
          <w:rFonts w:cstheme="minorHAnsi"/>
          <w:sz w:val="24"/>
          <w:szCs w:val="24"/>
        </w:rPr>
        <w:t>довузовской</w:t>
      </w:r>
      <w:proofErr w:type="spellEnd"/>
      <w:r w:rsidRPr="00166F5C">
        <w:rPr>
          <w:rFonts w:cstheme="minorHAnsi"/>
          <w:sz w:val="24"/>
          <w:szCs w:val="24"/>
        </w:rPr>
        <w:t xml:space="preserve"> подготовки ПГУПС</w:t>
      </w:r>
    </w:p>
    <w:p w:rsidR="0043541E" w:rsidRDefault="00166F5C" w:rsidP="00166F5C">
      <w:pPr>
        <w:pStyle w:val="a3"/>
        <w:spacing w:after="0" w:line="240" w:lineRule="auto"/>
        <w:ind w:left="1428"/>
        <w:rPr>
          <w:rFonts w:cstheme="minorHAnsi"/>
        </w:rPr>
      </w:pPr>
      <w:r>
        <w:rPr>
          <w:rFonts w:cstheme="minorHAnsi"/>
        </w:rPr>
        <w:t xml:space="preserve"> </w:t>
      </w:r>
    </w:p>
    <w:p w:rsidR="0043541E" w:rsidRPr="00166F5C" w:rsidRDefault="0043541E" w:rsidP="00166F5C">
      <w:pPr>
        <w:spacing w:after="0" w:line="240" w:lineRule="auto"/>
        <w:rPr>
          <w:rFonts w:cstheme="minorHAnsi"/>
        </w:rPr>
      </w:pPr>
    </w:p>
    <w:p w:rsidR="0043541E" w:rsidRPr="00667A36" w:rsidRDefault="0043541E" w:rsidP="00166F5C">
      <w:pPr>
        <w:pStyle w:val="a3"/>
        <w:spacing w:after="0" w:line="240" w:lineRule="auto"/>
        <w:ind w:left="1070"/>
        <w:rPr>
          <w:rFonts w:cstheme="minorHAnsi"/>
        </w:rPr>
      </w:pPr>
    </w:p>
    <w:p w:rsidR="00C736BB" w:rsidRPr="00C736BB" w:rsidRDefault="00C736BB" w:rsidP="00EC6CC6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В 2015-16 году учащиеся  1-11 классов</w:t>
      </w:r>
      <w:r w:rsidR="00667A36">
        <w:rPr>
          <w:rFonts w:cstheme="minorHAnsi"/>
        </w:rPr>
        <w:t xml:space="preserve"> активно вели исследовательскую деятельность по </w:t>
      </w:r>
      <w:r w:rsidR="00EC6CC6">
        <w:rPr>
          <w:rFonts w:cstheme="minorHAnsi"/>
        </w:rPr>
        <w:t xml:space="preserve">д </w:t>
      </w:r>
      <w:r w:rsidR="00667A36">
        <w:rPr>
          <w:rFonts w:cstheme="minorHAnsi"/>
        </w:rPr>
        <w:t xml:space="preserve">руководством  Школьного научного общества, они </w:t>
      </w:r>
      <w:r>
        <w:rPr>
          <w:rFonts w:cstheme="minorHAnsi"/>
        </w:rPr>
        <w:t xml:space="preserve"> не только успешно приняли участие в школьной и районной научно-практической конференции, но и успешно участвовали в </w:t>
      </w:r>
      <w:r w:rsidR="00667A36">
        <w:rPr>
          <w:rFonts w:cstheme="minorHAnsi"/>
        </w:rPr>
        <w:t>Городской научно-практической психологической конференции «Ровесник-ровеснику</w:t>
      </w:r>
      <w:r w:rsidR="00EC6CC6">
        <w:rPr>
          <w:rFonts w:cstheme="minorHAnsi"/>
        </w:rPr>
        <w:t>»</w:t>
      </w:r>
      <w:r w:rsidR="00667A36">
        <w:rPr>
          <w:rFonts w:cstheme="minorHAnsi"/>
        </w:rPr>
        <w:t xml:space="preserve"> и Всероссийской конференции исследовательских работ по истории.</w:t>
      </w:r>
    </w:p>
    <w:p w:rsidR="0043541E" w:rsidRPr="001B4712" w:rsidRDefault="00D157C5" w:rsidP="00EC6CC6">
      <w:pPr>
        <w:pStyle w:val="a3"/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43541E" w:rsidRDefault="0043541E" w:rsidP="00EC6CC6">
      <w:pPr>
        <w:spacing w:after="0" w:line="240" w:lineRule="auto"/>
        <w:ind w:firstLine="708"/>
        <w:jc w:val="both"/>
      </w:pPr>
    </w:p>
    <w:p w:rsidR="0043541E" w:rsidRDefault="00D157C5" w:rsidP="00EC6CC6">
      <w:pPr>
        <w:spacing w:after="0" w:line="240" w:lineRule="auto"/>
        <w:ind w:firstLine="708"/>
        <w:jc w:val="both"/>
      </w:pPr>
      <w:r>
        <w:t xml:space="preserve"> В 2015-2016</w:t>
      </w:r>
      <w:r w:rsidR="0043541E" w:rsidRPr="00CE0326">
        <w:t xml:space="preserve"> учебном году </w:t>
      </w:r>
      <w:r w:rsidR="00C736BB">
        <w:t xml:space="preserve"> школа успешно завершила 3-й этап опытно-экспериментальной работы по теме</w:t>
      </w:r>
      <w:r w:rsidR="0043541E" w:rsidRPr="00CE0326">
        <w:t xml:space="preserve"> </w:t>
      </w:r>
      <w:r w:rsidR="00EC6CC6">
        <w:t>«Модель общественно-профессиональной экспертизы в системе управления качеством образования в школе»</w:t>
      </w:r>
      <w:r w:rsidR="00C736BB">
        <w:t xml:space="preserve"> </w:t>
      </w:r>
    </w:p>
    <w:p w:rsidR="00221C51" w:rsidRPr="00221C51" w:rsidRDefault="00C736BB" w:rsidP="00EC6C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t>Школа была отмечена благодарностью за актуальность, востребованность и внедрение инноваций в педагогическую практику образовательных учреждений</w:t>
      </w:r>
      <w:r w:rsidR="00221C51">
        <w:t xml:space="preserve"> и актуальность</w:t>
      </w:r>
      <w:r>
        <w:t xml:space="preserve"> </w:t>
      </w:r>
      <w:r w:rsidR="00221C51">
        <w:t xml:space="preserve">инновационной деятельности на Фестивале педагогических практик. </w:t>
      </w:r>
      <w:r>
        <w:t xml:space="preserve">Опыт работы школы представлен в сборниках научных статей РГПУ им. </w:t>
      </w:r>
      <w:proofErr w:type="spellStart"/>
      <w:r>
        <w:t>А.И.Герцена</w:t>
      </w:r>
      <w:proofErr w:type="spellEnd"/>
      <w:r>
        <w:t xml:space="preserve"> «Модернизация общего образования: проблемы самоопределения ученика в современном образовательном процессе» и в сборнике статей 3-й Всероссийской научно-практической конференции «Педагогическая наука и современное образование», посвященной Дню российской науки 11 февраля 2016 года</w:t>
      </w:r>
      <w:r w:rsidR="00221C51">
        <w:t>.</w:t>
      </w:r>
      <w:r w:rsidR="00221C51" w:rsidRPr="00221C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1C51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21C51" w:rsidRPr="00221C51">
        <w:rPr>
          <w:rFonts w:cstheme="minorHAnsi"/>
        </w:rPr>
        <w:t>конкурсе инновационных продуктов Адмиралтейского района Санкт-Петербурга разработка школы получила Диплом 2 степени</w:t>
      </w:r>
      <w:r w:rsidR="00221C51">
        <w:rPr>
          <w:rFonts w:cstheme="minorHAnsi"/>
        </w:rPr>
        <w:t xml:space="preserve"> и была рекомендована на городской конкурс.</w:t>
      </w:r>
    </w:p>
    <w:p w:rsidR="00C736BB" w:rsidRPr="00221C51" w:rsidRDefault="00C736BB" w:rsidP="00EC6CC6">
      <w:pPr>
        <w:spacing w:after="0" w:line="240" w:lineRule="auto"/>
        <w:ind w:firstLine="708"/>
        <w:jc w:val="both"/>
        <w:rPr>
          <w:rFonts w:cstheme="minorHAnsi"/>
        </w:rPr>
      </w:pPr>
    </w:p>
    <w:p w:rsidR="002D3959" w:rsidRDefault="002D3959" w:rsidP="00CA30D8">
      <w:pPr>
        <w:pStyle w:val="a7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C6CC6" w:rsidRDefault="00EC6CC6" w:rsidP="0037592D">
      <w:pPr>
        <w:spacing w:after="0"/>
        <w:rPr>
          <w:rFonts w:eastAsia="Times New Roman" w:cstheme="minorHAnsi"/>
          <w:color w:val="000000"/>
          <w:lang w:eastAsia="ru-RU"/>
        </w:rPr>
      </w:pPr>
    </w:p>
    <w:p w:rsidR="0037592D" w:rsidRDefault="0037592D" w:rsidP="0037592D">
      <w:pPr>
        <w:spacing w:after="0"/>
        <w:rPr>
          <w:b/>
        </w:rPr>
      </w:pPr>
    </w:p>
    <w:p w:rsidR="00176E59" w:rsidRPr="0054705F" w:rsidRDefault="00EC6CC6" w:rsidP="00176E59">
      <w:pPr>
        <w:spacing w:after="0"/>
        <w:jc w:val="center"/>
        <w:rPr>
          <w:b/>
        </w:rPr>
      </w:pPr>
      <w:r>
        <w:rPr>
          <w:b/>
        </w:rPr>
        <w:lastRenderedPageBreak/>
        <w:t>Общая и</w:t>
      </w:r>
      <w:r w:rsidR="00176E59" w:rsidRPr="0054705F">
        <w:rPr>
          <w:b/>
        </w:rPr>
        <w:t>нформация о школе</w:t>
      </w:r>
    </w:p>
    <w:p w:rsidR="00176E59" w:rsidRPr="0054705F" w:rsidRDefault="00176E59" w:rsidP="00032CE9">
      <w:pPr>
        <w:spacing w:after="0"/>
        <w:rPr>
          <w:b/>
        </w:rPr>
      </w:pPr>
      <w:r w:rsidRPr="0054705F">
        <w:rPr>
          <w:b/>
        </w:rPr>
        <w:t>1.  Управление ОУ. Структура и функции.</w:t>
      </w:r>
    </w:p>
    <w:p w:rsidR="00176E59" w:rsidRPr="00D87FA9" w:rsidRDefault="00176E59" w:rsidP="00176E59">
      <w:pPr>
        <w:spacing w:after="0"/>
        <w:ind w:firstLine="708"/>
        <w:jc w:val="both"/>
      </w:pPr>
      <w:r w:rsidRPr="0054705F">
        <w:t>Управление Образовательным учреждением осуществляется в соответствии с действующим законодательством и Уставом.</w:t>
      </w:r>
      <w:r>
        <w:t xml:space="preserve"> </w:t>
      </w:r>
      <w:r w:rsidRPr="0054705F">
        <w:t>Управление учреждением строится на принципах единоначалия и самоуправления.</w:t>
      </w:r>
      <w:r>
        <w:t xml:space="preserve"> </w:t>
      </w:r>
      <w:r w:rsidRPr="0054705F">
        <w:t>Формами самоуправления ГБОУ</w:t>
      </w:r>
      <w:r>
        <w:t xml:space="preserve"> </w:t>
      </w:r>
      <w:r w:rsidRPr="0054705F">
        <w:t>средней школы  № 2</w:t>
      </w:r>
      <w:r>
        <w:t>2</w:t>
      </w:r>
      <w:r w:rsidRPr="0054705F">
        <w:t xml:space="preserve">9 являются: Общее </w:t>
      </w:r>
      <w:r w:rsidRPr="00D87FA9">
        <w:t>собрание работников  и Педагогический совет</w:t>
      </w:r>
      <w:r>
        <w:t xml:space="preserve"> </w:t>
      </w:r>
      <w:r w:rsidRPr="00D87FA9">
        <w:t>Образовательного учреждения. Орган самоуправления создается и действует в соответствии с действующим Уставом и Положением об этом органе, разрабатываемым и утверждаемым в установленном Уставом порядке.</w:t>
      </w:r>
    </w:p>
    <w:p w:rsidR="00176E59" w:rsidRPr="00D87FA9" w:rsidRDefault="00176E59" w:rsidP="00176E59">
      <w:pPr>
        <w:spacing w:after="0"/>
        <w:ind w:firstLine="708"/>
        <w:jc w:val="both"/>
      </w:pPr>
      <w:r w:rsidRPr="00D87FA9">
        <w:t xml:space="preserve">Общее собрание собирается руководителем Образовательного учреждения не реже одного раза в четыре месяца. Общее собрание считается собранным, если на его заседании присутствует 50% и более от числа работников Образовательного учреждения. Педагогический совет Образовательного учреждения   собирается не реже одного раза в три месяца. </w:t>
      </w:r>
    </w:p>
    <w:p w:rsidR="00176E59" w:rsidRPr="00D87FA9" w:rsidRDefault="00176E59" w:rsidP="00176E59">
      <w:pPr>
        <w:spacing w:after="0"/>
        <w:ind w:firstLine="708"/>
        <w:jc w:val="both"/>
      </w:pPr>
      <w:r w:rsidRPr="00D87FA9">
        <w:t xml:space="preserve">Руководитель Образовательным учреждением является членом Совета, по должности его </w:t>
      </w:r>
    </w:p>
    <w:p w:rsidR="00176E59" w:rsidRDefault="00176E59" w:rsidP="00176E59">
      <w:pPr>
        <w:spacing w:after="0"/>
        <w:jc w:val="both"/>
      </w:pPr>
      <w:r w:rsidRPr="00D87FA9">
        <w:t>председателем. О решениях, принятых Советом, ставятся в известность все участники образовательного процесса. В состав Педагогического</w:t>
      </w:r>
      <w:r>
        <w:t xml:space="preserve"> с</w:t>
      </w:r>
      <w:r w:rsidRPr="00D87FA9">
        <w:t xml:space="preserve">овета в качестве члена Совета может входить представитель родителей обучающихся Образовательного учреждения. </w:t>
      </w:r>
    </w:p>
    <w:p w:rsidR="00EC6CC6" w:rsidRDefault="00EC6CC6" w:rsidP="00176E59">
      <w:pPr>
        <w:spacing w:after="0"/>
        <w:jc w:val="both"/>
      </w:pPr>
      <w:r>
        <w:tab/>
        <w:t xml:space="preserve">В школе работает Совет старшеклассников, активно участвующий в принятии  решений по вопросам организации образовательного процесса, </w:t>
      </w:r>
      <w:r w:rsidR="00301661">
        <w:t>в проведении массовых мероприятий и гражданско-патриотических акций,</w:t>
      </w:r>
    </w:p>
    <w:p w:rsidR="007E5666" w:rsidRDefault="007E5666" w:rsidP="00176E59">
      <w:pPr>
        <w:spacing w:after="0"/>
        <w:jc w:val="both"/>
      </w:pPr>
    </w:p>
    <w:p w:rsidR="007E5666" w:rsidRPr="00D87FA9" w:rsidRDefault="007E5666" w:rsidP="00176E59">
      <w:pPr>
        <w:spacing w:after="0"/>
        <w:jc w:val="both"/>
      </w:pPr>
    </w:p>
    <w:p w:rsidR="00176E59" w:rsidRPr="00D87FA9" w:rsidRDefault="00176E59" w:rsidP="00405F06">
      <w:pPr>
        <w:spacing w:after="0"/>
        <w:rPr>
          <w:b/>
        </w:rPr>
      </w:pPr>
      <w:r w:rsidRPr="00D87FA9">
        <w:rPr>
          <w:b/>
        </w:rPr>
        <w:t>2</w:t>
      </w:r>
      <w:r w:rsidRPr="00405F06">
        <w:rPr>
          <w:b/>
        </w:rPr>
        <w:t xml:space="preserve">.  </w:t>
      </w:r>
      <w:r w:rsidR="00405F06" w:rsidRPr="00405F06">
        <w:rPr>
          <w:b/>
        </w:rPr>
        <w:t>Организация учебного процесса</w:t>
      </w:r>
      <w:r w:rsidR="00405F06">
        <w:rPr>
          <w:b/>
        </w:rPr>
        <w:t>.</w:t>
      </w:r>
      <w:r w:rsidR="00405F06" w:rsidRPr="00D87FA9">
        <w:rPr>
          <w:b/>
        </w:rPr>
        <w:t xml:space="preserve"> </w:t>
      </w:r>
      <w:r w:rsidRPr="00D87FA9">
        <w:rPr>
          <w:b/>
        </w:rPr>
        <w:t>Комплектование контингента, наполнение классов и движение обучающихся</w:t>
      </w:r>
    </w:p>
    <w:p w:rsidR="00176E59" w:rsidRDefault="00176E59" w:rsidP="00176E59">
      <w:pPr>
        <w:spacing w:after="0"/>
        <w:ind w:firstLine="708"/>
        <w:jc w:val="both"/>
      </w:pPr>
      <w:r w:rsidRPr="00D87FA9">
        <w:t>Школа является общеобразовательной, обучающиеся</w:t>
      </w:r>
      <w:r>
        <w:t xml:space="preserve"> </w:t>
      </w:r>
      <w:r w:rsidRPr="00D87FA9">
        <w:t>зачисляются по заявлению родителей при предоставлении необходимых документов.  В 1-е классы принимаются дети, достигшие возраста шести лет шести месяцев к 1 сентября учебного года при отсутствии противопоказаний по состоянию здоровья, но не позже достижения ими возраста 8 лет. Контингент учащихся стабилен. Движение учащихся происходит по объективным причинам (вследствие перемены места жительства) и не вносит дестабилизации в процесс развития учреждения.</w:t>
      </w:r>
    </w:p>
    <w:p w:rsidR="0000794D" w:rsidRPr="00D87FA9" w:rsidRDefault="0000794D" w:rsidP="00176E59">
      <w:pPr>
        <w:spacing w:after="0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4857750" cy="24860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36CE" w:rsidRDefault="007136CE" w:rsidP="00176E59">
      <w:pPr>
        <w:spacing w:after="0"/>
        <w:jc w:val="center"/>
        <w:rPr>
          <w:b/>
        </w:rPr>
      </w:pPr>
    </w:p>
    <w:p w:rsidR="0000794D" w:rsidRDefault="0000794D" w:rsidP="00176E59">
      <w:pPr>
        <w:spacing w:after="0"/>
        <w:jc w:val="center"/>
        <w:rPr>
          <w:b/>
        </w:rPr>
      </w:pPr>
    </w:p>
    <w:p w:rsidR="0000794D" w:rsidRDefault="0000794D" w:rsidP="00176E59">
      <w:pPr>
        <w:spacing w:after="0"/>
        <w:jc w:val="center"/>
        <w:rPr>
          <w:b/>
        </w:rPr>
      </w:pPr>
    </w:p>
    <w:p w:rsidR="00176E59" w:rsidRDefault="00176E59" w:rsidP="00176E59">
      <w:pPr>
        <w:spacing w:after="0"/>
        <w:jc w:val="center"/>
        <w:rPr>
          <w:b/>
        </w:rPr>
      </w:pPr>
      <w:r w:rsidRPr="0054705F">
        <w:rPr>
          <w:b/>
        </w:rPr>
        <w:lastRenderedPageBreak/>
        <w:t>Наполняемость на начало и конец учебного года</w:t>
      </w: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3686"/>
      </w:tblGrid>
      <w:tr w:rsidR="0000794D" w:rsidTr="0000794D">
        <w:trPr>
          <w:trHeight w:val="269"/>
        </w:trPr>
        <w:tc>
          <w:tcPr>
            <w:tcW w:w="1668" w:type="dxa"/>
            <w:vMerge w:val="restart"/>
            <w:hideMark/>
          </w:tcPr>
          <w:p w:rsidR="0000794D" w:rsidRDefault="0000794D" w:rsidP="00E5347F">
            <w:r>
              <w:t>класс</w:t>
            </w:r>
          </w:p>
        </w:tc>
        <w:tc>
          <w:tcPr>
            <w:tcW w:w="2976" w:type="dxa"/>
            <w:vMerge w:val="restart"/>
            <w:hideMark/>
          </w:tcPr>
          <w:p w:rsidR="0000794D" w:rsidRDefault="0000794D" w:rsidP="00E5347F">
            <w:r>
              <w:t>Общее кол-во уч-ся на  20.09.2015</w:t>
            </w:r>
          </w:p>
        </w:tc>
        <w:tc>
          <w:tcPr>
            <w:tcW w:w="3686" w:type="dxa"/>
            <w:vMerge w:val="restart"/>
            <w:hideMark/>
          </w:tcPr>
          <w:p w:rsidR="0000794D" w:rsidRDefault="0000794D" w:rsidP="00E5347F">
            <w:r>
              <w:t>Общее кол-во уч-ся на</w:t>
            </w:r>
          </w:p>
          <w:p w:rsidR="0000794D" w:rsidRDefault="0000794D" w:rsidP="00E5347F">
            <w:r>
              <w:t xml:space="preserve">25.05.16    </w:t>
            </w:r>
          </w:p>
        </w:tc>
      </w:tr>
      <w:tr w:rsidR="0000794D" w:rsidTr="0000794D">
        <w:trPr>
          <w:trHeight w:val="836"/>
        </w:trPr>
        <w:tc>
          <w:tcPr>
            <w:tcW w:w="1668" w:type="dxa"/>
            <w:vMerge/>
            <w:hideMark/>
          </w:tcPr>
          <w:p w:rsidR="0000794D" w:rsidRDefault="0000794D" w:rsidP="00E5347F"/>
        </w:tc>
        <w:tc>
          <w:tcPr>
            <w:tcW w:w="2976" w:type="dxa"/>
            <w:vMerge/>
            <w:hideMark/>
          </w:tcPr>
          <w:p w:rsidR="0000794D" w:rsidRDefault="0000794D" w:rsidP="00E5347F"/>
        </w:tc>
        <w:tc>
          <w:tcPr>
            <w:tcW w:w="3686" w:type="dxa"/>
            <w:vMerge/>
            <w:hideMark/>
          </w:tcPr>
          <w:p w:rsidR="0000794D" w:rsidRDefault="0000794D" w:rsidP="00E5347F"/>
        </w:tc>
      </w:tr>
      <w:tr w:rsidR="0000794D" w:rsidTr="0000794D">
        <w:tc>
          <w:tcPr>
            <w:tcW w:w="1668" w:type="dxa"/>
            <w:hideMark/>
          </w:tcPr>
          <w:p w:rsidR="0000794D" w:rsidRPr="00B952F4" w:rsidRDefault="0000794D" w:rsidP="00E5347F">
            <w:pPr>
              <w:jc w:val="center"/>
            </w:pPr>
            <w:r w:rsidRPr="00B952F4">
              <w:t>1</w:t>
            </w:r>
          </w:p>
        </w:tc>
        <w:tc>
          <w:tcPr>
            <w:tcW w:w="2976" w:type="dxa"/>
          </w:tcPr>
          <w:p w:rsidR="0000794D" w:rsidRPr="00B952F4" w:rsidRDefault="0000794D" w:rsidP="00E5347F">
            <w:pPr>
              <w:jc w:val="center"/>
            </w:pPr>
            <w:r>
              <w:t>31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>30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>27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>26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>26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>26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>24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>24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  <w:rPr>
                <w:b/>
              </w:rPr>
            </w:pPr>
            <w:r>
              <w:rPr>
                <w:b/>
              </w:rPr>
              <w:t>Итого (1-4)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 xml:space="preserve"> 35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 xml:space="preserve"> 34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>43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>41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>7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>34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>36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>8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>30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>27</w:t>
            </w:r>
          </w:p>
        </w:tc>
      </w:tr>
      <w:tr w:rsidR="0000794D" w:rsidTr="0000794D">
        <w:trPr>
          <w:trHeight w:val="509"/>
        </w:trPr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>9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>52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>52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  <w:rPr>
                <w:b/>
              </w:rPr>
            </w:pPr>
            <w:r>
              <w:rPr>
                <w:b/>
              </w:rPr>
              <w:t>Итого (5-9)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3686" w:type="dxa"/>
          </w:tcPr>
          <w:p w:rsidR="0000794D" w:rsidRDefault="0037592D" w:rsidP="00E5347F">
            <w:pPr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>10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>25</w:t>
            </w:r>
          </w:p>
        </w:tc>
        <w:tc>
          <w:tcPr>
            <w:tcW w:w="3686" w:type="dxa"/>
          </w:tcPr>
          <w:p w:rsidR="0000794D" w:rsidRDefault="0000794D" w:rsidP="00E5347F">
            <w:pPr>
              <w:jc w:val="center"/>
            </w:pPr>
            <w:r>
              <w:t>23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</w:pPr>
            <w:r>
              <w:t>11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</w:pPr>
            <w:r>
              <w:t>26</w:t>
            </w:r>
          </w:p>
        </w:tc>
        <w:tc>
          <w:tcPr>
            <w:tcW w:w="3686" w:type="dxa"/>
          </w:tcPr>
          <w:p w:rsidR="0000794D" w:rsidRDefault="0037592D" w:rsidP="00E5347F">
            <w:pPr>
              <w:jc w:val="center"/>
            </w:pPr>
            <w:r>
              <w:t>25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  <w:rPr>
                <w:b/>
              </w:rPr>
            </w:pPr>
            <w:r>
              <w:rPr>
                <w:b/>
              </w:rPr>
              <w:t xml:space="preserve"> Итого</w:t>
            </w:r>
          </w:p>
          <w:p w:rsidR="0000794D" w:rsidRDefault="0000794D" w:rsidP="00E5347F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2976" w:type="dxa"/>
          </w:tcPr>
          <w:p w:rsidR="0000794D" w:rsidRDefault="0000794D" w:rsidP="00E5347F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686" w:type="dxa"/>
          </w:tcPr>
          <w:p w:rsidR="0000794D" w:rsidRDefault="0037592D" w:rsidP="00E5347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00794D" w:rsidTr="0000794D">
        <w:tc>
          <w:tcPr>
            <w:tcW w:w="1668" w:type="dxa"/>
            <w:hideMark/>
          </w:tcPr>
          <w:p w:rsidR="0000794D" w:rsidRDefault="0000794D" w:rsidP="00E5347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00794D" w:rsidRDefault="00A00194" w:rsidP="00E5347F">
            <w:pPr>
              <w:jc w:val="center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3686" w:type="dxa"/>
          </w:tcPr>
          <w:p w:rsidR="0000794D" w:rsidRDefault="0037592D" w:rsidP="00E5347F">
            <w:pPr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</w:tc>
      </w:tr>
    </w:tbl>
    <w:p w:rsidR="00185863" w:rsidRPr="00A00194" w:rsidRDefault="00A00194" w:rsidP="00157776">
      <w:pPr>
        <w:pStyle w:val="a3"/>
        <w:ind w:left="360"/>
      </w:pPr>
      <w:r>
        <w:t>Средняя напол</w:t>
      </w:r>
      <w:r w:rsidR="0037592D">
        <w:t>няемость классов – 23</w:t>
      </w:r>
      <w:r w:rsidR="00157776">
        <w:t xml:space="preserve"> человек</w:t>
      </w:r>
      <w:r w:rsidR="0037592D">
        <w:t>а</w:t>
      </w:r>
    </w:p>
    <w:p w:rsidR="0043541E" w:rsidRPr="00405F06" w:rsidRDefault="00157776" w:rsidP="00185863">
      <w:r>
        <w:rPr>
          <w:b/>
        </w:rPr>
        <w:t>3</w:t>
      </w:r>
      <w:r w:rsidR="00185863">
        <w:rPr>
          <w:b/>
        </w:rPr>
        <w:t xml:space="preserve">. </w:t>
      </w:r>
      <w:r w:rsidR="0043541E" w:rsidRPr="00185863">
        <w:rPr>
          <w:b/>
        </w:rPr>
        <w:t xml:space="preserve">Особенности кадровой политики, кадрового обеспечения, результаты введения эффективного контракта. </w:t>
      </w:r>
    </w:p>
    <w:p w:rsidR="0043541E" w:rsidRPr="00D87FA9" w:rsidRDefault="0043541E" w:rsidP="00185863">
      <w:pPr>
        <w:spacing w:after="0" w:line="240" w:lineRule="auto"/>
        <w:ind w:firstLine="360"/>
        <w:jc w:val="both"/>
      </w:pPr>
      <w:r w:rsidRPr="00D87FA9">
        <w:t xml:space="preserve">Кадровая политика ГБОУ средней  школы № 229 основана на стратегии развития школы и ее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традициях.</w:t>
      </w:r>
      <w:r>
        <w:t xml:space="preserve"> </w:t>
      </w:r>
      <w:r w:rsidRPr="00D87FA9">
        <w:t xml:space="preserve"> Кадровая политика рассматривается как комплекс внутреннего маркетинга,  в </w:t>
      </w:r>
      <w:r>
        <w:t xml:space="preserve">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который входят факторы, обеспечивающие возможность осуществления образовательной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услуги; степень мотивации сотрудников, готовность качественно выполнить свои профессиональные обязанности и нести персональную ответственность за свою работу.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Цели кадровой политики школы: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1. Обеспечение образовательного и воспитательного процесса квалифицированными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специалистами.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2. Достижение максимального эффекта использования интеллектуально-кадрового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потенциала трудовых ресурсов, их сохранение.  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Реализация целей обеспечивается решением задач: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1. Обеспечение условий для профессионального роста, саморазвития и</w:t>
      </w:r>
      <w:r>
        <w:t xml:space="preserve"> </w:t>
      </w:r>
      <w:r w:rsidRPr="00D87FA9">
        <w:t>самосовершенствования педагогов школы.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2. Прогнозирование будущих потребности ш</w:t>
      </w:r>
      <w:r>
        <w:t xml:space="preserve">колы в кадрах на основе оценки </w:t>
      </w:r>
      <w:r w:rsidRPr="00D87FA9">
        <w:t>предполагаемых изменений в организации образовательного процесса, движения кадров.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3. Способствование повышению статуса педагогов через включение их в продуктивную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 xml:space="preserve">профессиональную деятельность, обобщение и представление их опыта на уровне </w:t>
      </w:r>
    </w:p>
    <w:p w:rsidR="0043541E" w:rsidRPr="00D87FA9" w:rsidRDefault="0043541E" w:rsidP="00185863">
      <w:pPr>
        <w:spacing w:after="0" w:line="240" w:lineRule="auto"/>
        <w:jc w:val="both"/>
      </w:pPr>
      <w:r w:rsidRPr="00D87FA9">
        <w:t>районных, региональных круглых столов, конференций и конкурсов.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>
        <w:rPr>
          <w:b/>
        </w:rPr>
        <w:tab/>
      </w:r>
      <w:r w:rsidRPr="00405F06">
        <w:t>В школе введен эффективный контракт с учителями с целью выполнения Указа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Президента РФ от 7 мая 2012 г. № 597 «О мероприятиях по реализации государственной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социальной политики», Государственной программы РФ «Развитие образования» на 2013-2020 </w:t>
      </w:r>
      <w:proofErr w:type="spellStart"/>
      <w:r w:rsidRPr="00405F06">
        <w:t>гг</w:t>
      </w:r>
      <w:proofErr w:type="spellEnd"/>
      <w:r w:rsidRPr="00405F06">
        <w:t xml:space="preserve">, Программой поэтапного совершенствования системы оплаты труда  в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государственных (муниципальных) учреждениях на 2012 -2018 годы,  утв.  распоряжением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Правительства РФ от 26.11. 2012 г. № 2190-р. 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Проведена следующая работа: 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 xml:space="preserve">- Разработаны показатели эффективности труда </w:t>
      </w:r>
      <w:proofErr w:type="spellStart"/>
      <w:r w:rsidRPr="00405F06">
        <w:t>педработников</w:t>
      </w:r>
      <w:proofErr w:type="spellEnd"/>
      <w:r w:rsidRPr="00405F06">
        <w:t>;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lastRenderedPageBreak/>
        <w:t>- Разработаны локальные акты: правила внутреннего трудового распорядка, положение об оплате труда, положение о выплатах сти</w:t>
      </w:r>
      <w:r w:rsidR="00C73523">
        <w:t xml:space="preserve">мулирующего характера с учетом </w:t>
      </w:r>
      <w:r w:rsidRPr="00405F06">
        <w:t>разработанных показателей;</w:t>
      </w:r>
    </w:p>
    <w:p w:rsidR="0043541E" w:rsidRPr="00405F06" w:rsidRDefault="0043541E" w:rsidP="00185863">
      <w:pPr>
        <w:tabs>
          <w:tab w:val="left" w:pos="-142"/>
        </w:tabs>
        <w:spacing w:after="0" w:line="240" w:lineRule="auto"/>
        <w:jc w:val="both"/>
      </w:pPr>
      <w:r w:rsidRPr="00405F06">
        <w:t>- Приняты локальные нормативные акты, связанные с оплатой труда работника, с учетом мнения первичной профсоюзной организации.</w:t>
      </w:r>
    </w:p>
    <w:p w:rsidR="0043541E" w:rsidRDefault="0043541E" w:rsidP="00EC759F">
      <w:pPr>
        <w:tabs>
          <w:tab w:val="left" w:pos="-142"/>
        </w:tabs>
        <w:spacing w:after="0" w:line="240" w:lineRule="auto"/>
        <w:jc w:val="both"/>
      </w:pPr>
      <w:r w:rsidRPr="00405F06">
        <w:tab/>
        <w:t>Эффективный контракт четко определять условия оплаты труда и "социальный пакет" работника в зависимости от качества и количес</w:t>
      </w:r>
      <w:r w:rsidR="00EC759F">
        <w:t xml:space="preserve">тва выполняемой им работы, что </w:t>
      </w:r>
      <w:r w:rsidRPr="00405F06">
        <w:t xml:space="preserve">позволяет индивидуализировать заработок каждого </w:t>
      </w:r>
      <w:r w:rsidR="00EC759F">
        <w:t xml:space="preserve">работника в соответствии с его </w:t>
      </w:r>
      <w:r w:rsidRPr="00405F06">
        <w:t xml:space="preserve">результатами труда и придать труду работников   </w:t>
      </w:r>
      <w:r w:rsidR="00EC759F">
        <w:t xml:space="preserve">дополнительную мотивацию, т.к. </w:t>
      </w:r>
      <w:r w:rsidRPr="00405F06">
        <w:t>эффективный контракт – это оплата по результату работы.</w:t>
      </w:r>
    </w:p>
    <w:p w:rsidR="0043541E" w:rsidRPr="00EC759F" w:rsidRDefault="0043541E" w:rsidP="00EC75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CE79CC">
        <w:rPr>
          <w:rFonts w:cstheme="minorHAnsi"/>
          <w:sz w:val="24"/>
          <w:szCs w:val="24"/>
        </w:rPr>
        <w:t xml:space="preserve">Реализуя подпрограмму «Новое качество педагогического труда» Программы развития ГБОУ средней школы №229 на 2012-2016 годы, </w:t>
      </w:r>
      <w:proofErr w:type="spellStart"/>
      <w:r w:rsidRPr="00CE79CC">
        <w:rPr>
          <w:rFonts w:cstheme="minorHAnsi"/>
          <w:sz w:val="24"/>
          <w:szCs w:val="24"/>
        </w:rPr>
        <w:t>педколлектив</w:t>
      </w:r>
      <w:proofErr w:type="spellEnd"/>
      <w:r w:rsidRPr="00CE79CC">
        <w:rPr>
          <w:rFonts w:cstheme="minorHAnsi"/>
          <w:sz w:val="24"/>
          <w:szCs w:val="24"/>
        </w:rPr>
        <w:t xml:space="preserve"> много работает над созданием условий для мотивации и реализации </w:t>
      </w:r>
      <w:r w:rsidRPr="00A00194">
        <w:rPr>
          <w:rFonts w:cstheme="minorHAnsi"/>
          <w:sz w:val="24"/>
          <w:szCs w:val="24"/>
        </w:rPr>
        <w:t xml:space="preserve">творческой деятельности каждого педагога. </w:t>
      </w:r>
      <w:r w:rsidR="00A00194">
        <w:rPr>
          <w:rFonts w:cstheme="minorHAnsi"/>
          <w:sz w:val="24"/>
          <w:szCs w:val="24"/>
        </w:rPr>
        <w:t xml:space="preserve"> 12 педагогов работают в экспериментальном режиме, являясь учителями-экспериментаторами.</w:t>
      </w:r>
      <w:r w:rsidR="005F3C42" w:rsidRPr="005F3C42">
        <w:rPr>
          <w:rFonts w:cstheme="minorHAnsi"/>
          <w:sz w:val="24"/>
          <w:szCs w:val="24"/>
        </w:rPr>
        <w:t xml:space="preserve"> </w:t>
      </w:r>
      <w:r w:rsidR="005F3C42" w:rsidRPr="006E2D72">
        <w:rPr>
          <w:rFonts w:cstheme="minorHAnsi"/>
          <w:sz w:val="24"/>
          <w:szCs w:val="24"/>
        </w:rPr>
        <w:t xml:space="preserve">Исполнительный комитет Профсоюза </w:t>
      </w:r>
      <w:r w:rsidR="005F3C42">
        <w:rPr>
          <w:rFonts w:cstheme="minorHAnsi"/>
          <w:sz w:val="24"/>
          <w:szCs w:val="24"/>
        </w:rPr>
        <w:t>наградил Яковлеву Л.А., учителя</w:t>
      </w:r>
      <w:r w:rsidR="005F3C42" w:rsidRPr="006E2D72">
        <w:rPr>
          <w:rFonts w:cstheme="minorHAnsi"/>
          <w:sz w:val="24"/>
          <w:szCs w:val="24"/>
        </w:rPr>
        <w:t xml:space="preserve">, </w:t>
      </w:r>
      <w:r w:rsidR="005F3C42">
        <w:rPr>
          <w:rFonts w:cstheme="minorHAnsi"/>
          <w:sz w:val="24"/>
          <w:szCs w:val="24"/>
        </w:rPr>
        <w:t xml:space="preserve"> </w:t>
      </w:r>
      <w:r w:rsidR="005F3C42" w:rsidRPr="006E2D72">
        <w:rPr>
          <w:rFonts w:cstheme="minorHAnsi"/>
          <w:sz w:val="24"/>
          <w:szCs w:val="24"/>
        </w:rPr>
        <w:t xml:space="preserve"> знаком Профсоюза «25 лет Общероссийскому Профсоюзу образования»</w:t>
      </w:r>
      <w:r w:rsidR="00EC759F" w:rsidRPr="00EC759F">
        <w:rPr>
          <w:rFonts w:cstheme="minorHAnsi"/>
        </w:rPr>
        <w:t xml:space="preserve"> </w:t>
      </w:r>
      <w:r w:rsidR="00EC759F">
        <w:rPr>
          <w:rFonts w:cstheme="minorHAnsi"/>
        </w:rPr>
        <w:t xml:space="preserve"> Во Всероссийской </w:t>
      </w:r>
      <w:proofErr w:type="spellStart"/>
      <w:r w:rsidR="00EC759F">
        <w:rPr>
          <w:rFonts w:cstheme="minorHAnsi"/>
        </w:rPr>
        <w:t>Герценовской</w:t>
      </w:r>
      <w:proofErr w:type="spellEnd"/>
      <w:r w:rsidR="00EC759F">
        <w:rPr>
          <w:rFonts w:cstheme="minorHAnsi"/>
        </w:rPr>
        <w:t xml:space="preserve"> педагогической олимпиаде</w:t>
      </w:r>
      <w:r w:rsidR="00EC759F" w:rsidRPr="005F3C42">
        <w:rPr>
          <w:rFonts w:cstheme="minorHAnsi"/>
        </w:rPr>
        <w:t xml:space="preserve"> молодых учителей «Профессиональные перспективы»</w:t>
      </w:r>
      <w:r w:rsidR="00EC759F">
        <w:rPr>
          <w:rFonts w:cstheme="minorHAnsi"/>
        </w:rPr>
        <w:t xml:space="preserve"> приняли участие  </w:t>
      </w:r>
      <w:r w:rsidR="00EC759F" w:rsidRPr="005F3C42">
        <w:rPr>
          <w:rFonts w:cstheme="minorHAnsi"/>
        </w:rPr>
        <w:t xml:space="preserve"> </w:t>
      </w:r>
      <w:proofErr w:type="spellStart"/>
      <w:r w:rsidR="00EC759F" w:rsidRPr="005F3C42">
        <w:rPr>
          <w:rFonts w:cstheme="minorHAnsi"/>
        </w:rPr>
        <w:t>Войцешко</w:t>
      </w:r>
      <w:proofErr w:type="spellEnd"/>
      <w:r w:rsidR="00EC759F" w:rsidRPr="005F3C42">
        <w:rPr>
          <w:rFonts w:cstheme="minorHAnsi"/>
        </w:rPr>
        <w:t xml:space="preserve"> </w:t>
      </w:r>
      <w:proofErr w:type="spellStart"/>
      <w:r w:rsidR="00EC759F" w:rsidRPr="005F3C42">
        <w:rPr>
          <w:rFonts w:cstheme="minorHAnsi"/>
        </w:rPr>
        <w:t>Е.В.</w:t>
      </w:r>
      <w:r w:rsidR="00EC759F">
        <w:rPr>
          <w:rFonts w:cstheme="minorHAnsi"/>
        </w:rPr>
        <w:t>в</w:t>
      </w:r>
      <w:proofErr w:type="spellEnd"/>
      <w:r w:rsidR="00EC759F">
        <w:rPr>
          <w:rFonts w:cstheme="minorHAnsi"/>
        </w:rPr>
        <w:t xml:space="preserve"> качестве эксперта и </w:t>
      </w:r>
      <w:r w:rsidR="00EC759F" w:rsidRPr="00EC759F">
        <w:rPr>
          <w:rFonts w:cstheme="minorHAnsi"/>
        </w:rPr>
        <w:t xml:space="preserve"> </w:t>
      </w:r>
      <w:proofErr w:type="spellStart"/>
      <w:r w:rsidR="00EC759F" w:rsidRPr="00EC759F">
        <w:rPr>
          <w:rFonts w:cstheme="minorHAnsi"/>
        </w:rPr>
        <w:t>Шеменкова</w:t>
      </w:r>
      <w:proofErr w:type="spellEnd"/>
      <w:r w:rsidR="00EC759F" w:rsidRPr="00EC759F">
        <w:rPr>
          <w:rFonts w:cstheme="minorHAnsi"/>
        </w:rPr>
        <w:t xml:space="preserve"> Е.С. </w:t>
      </w:r>
    </w:p>
    <w:p w:rsidR="00C73523" w:rsidRPr="00CE79CC" w:rsidRDefault="0043541E" w:rsidP="00EC759F">
      <w:pPr>
        <w:pStyle w:val="a3"/>
        <w:spacing w:after="0" w:line="240" w:lineRule="auto"/>
        <w:ind w:left="0" w:firstLine="1416"/>
        <w:jc w:val="both"/>
        <w:rPr>
          <w:rFonts w:cstheme="minorHAnsi"/>
          <w:sz w:val="24"/>
          <w:szCs w:val="24"/>
        </w:rPr>
      </w:pPr>
      <w:r w:rsidRPr="00CE79CC">
        <w:rPr>
          <w:rFonts w:cstheme="minorHAnsi"/>
          <w:sz w:val="24"/>
          <w:szCs w:val="24"/>
        </w:rPr>
        <w:t>В целях достижения высокого уровня готовности учителей к реали</w:t>
      </w:r>
      <w:r>
        <w:rPr>
          <w:rFonts w:cstheme="minorHAnsi"/>
          <w:sz w:val="24"/>
          <w:szCs w:val="24"/>
        </w:rPr>
        <w:t xml:space="preserve">зации </w:t>
      </w:r>
      <w:r w:rsidR="00A00194">
        <w:rPr>
          <w:rFonts w:cstheme="minorHAnsi"/>
          <w:sz w:val="24"/>
          <w:szCs w:val="24"/>
        </w:rPr>
        <w:t>ФГОС второго поколения, 96</w:t>
      </w:r>
      <w:r w:rsidRPr="00CE79CC">
        <w:rPr>
          <w:rFonts w:cstheme="minorHAnsi"/>
          <w:sz w:val="24"/>
          <w:szCs w:val="24"/>
        </w:rPr>
        <w:t>% педагогов прошли курсовую подготовку по организации современного урока в условиях внедрения ФГОС.</w:t>
      </w:r>
      <w:r w:rsidR="00826228">
        <w:rPr>
          <w:rFonts w:cstheme="minorHAnsi"/>
          <w:sz w:val="24"/>
          <w:szCs w:val="24"/>
        </w:rPr>
        <w:t xml:space="preserve"> В 2015-2016 году пр</w:t>
      </w:r>
      <w:r w:rsidR="00C73523">
        <w:rPr>
          <w:rFonts w:cstheme="minorHAnsi"/>
          <w:sz w:val="24"/>
          <w:szCs w:val="24"/>
        </w:rPr>
        <w:t>ошли обучение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5068"/>
      </w:tblGrid>
      <w:tr w:rsidR="00C73523" w:rsidTr="006C5739">
        <w:tc>
          <w:tcPr>
            <w:tcW w:w="2093" w:type="dxa"/>
          </w:tcPr>
          <w:p w:rsidR="00C73523" w:rsidRDefault="00C73523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2410" w:type="dxa"/>
          </w:tcPr>
          <w:p w:rsidR="00C73523" w:rsidRDefault="00C73523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должность</w:t>
            </w:r>
          </w:p>
        </w:tc>
        <w:tc>
          <w:tcPr>
            <w:tcW w:w="5068" w:type="dxa"/>
          </w:tcPr>
          <w:p w:rsidR="00C73523" w:rsidRDefault="00C73523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Название курсов</w:t>
            </w:r>
          </w:p>
        </w:tc>
      </w:tr>
      <w:tr w:rsidR="00C73523" w:rsidTr="006C5739">
        <w:tc>
          <w:tcPr>
            <w:tcW w:w="2093" w:type="dxa"/>
          </w:tcPr>
          <w:p w:rsidR="00C73523" w:rsidRDefault="006C5739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Балалаева В.Ф.</w:t>
            </w:r>
          </w:p>
        </w:tc>
        <w:tc>
          <w:tcPr>
            <w:tcW w:w="2410" w:type="dxa"/>
          </w:tcPr>
          <w:p w:rsidR="00C73523" w:rsidRDefault="006C5739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по УВР учитель русского языка и литературы</w:t>
            </w:r>
          </w:p>
        </w:tc>
        <w:tc>
          <w:tcPr>
            <w:tcW w:w="5068" w:type="dxa"/>
          </w:tcPr>
          <w:p w:rsidR="00C73523" w:rsidRDefault="006C5739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t>«Основы эффективной работы на персональном компьютере» Модуль «Основы создания мультимедийного проекта»</w:t>
            </w:r>
          </w:p>
        </w:tc>
      </w:tr>
      <w:tr w:rsidR="00C73523" w:rsidTr="006C5739">
        <w:tc>
          <w:tcPr>
            <w:tcW w:w="2093" w:type="dxa"/>
          </w:tcPr>
          <w:p w:rsidR="00C73523" w:rsidRDefault="006C5739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Бондаренко О.В.</w:t>
            </w:r>
          </w:p>
        </w:tc>
        <w:tc>
          <w:tcPr>
            <w:tcW w:w="2410" w:type="dxa"/>
          </w:tcPr>
          <w:p w:rsidR="00C73523" w:rsidRDefault="006C5739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Социальный педагог</w:t>
            </w:r>
          </w:p>
        </w:tc>
        <w:tc>
          <w:tcPr>
            <w:tcW w:w="5068" w:type="dxa"/>
          </w:tcPr>
          <w:p w:rsidR="006C5739" w:rsidRPr="006C5739" w:rsidRDefault="006C5739" w:rsidP="00185863">
            <w:pPr>
              <w:pStyle w:val="a3"/>
              <w:ind w:left="0"/>
              <w:jc w:val="both"/>
            </w:pPr>
            <w:r>
              <w:t>«Технология профилактики правонарушений несовершеннолетних»</w:t>
            </w:r>
          </w:p>
        </w:tc>
      </w:tr>
      <w:tr w:rsidR="00C73523" w:rsidTr="006C5739">
        <w:tc>
          <w:tcPr>
            <w:tcW w:w="2093" w:type="dxa"/>
          </w:tcPr>
          <w:p w:rsidR="00C73523" w:rsidRDefault="006C5739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Бычкова И.А.</w:t>
            </w:r>
          </w:p>
        </w:tc>
        <w:tc>
          <w:tcPr>
            <w:tcW w:w="2410" w:type="dxa"/>
          </w:tcPr>
          <w:p w:rsidR="00C73523" w:rsidRDefault="006C5739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068" w:type="dxa"/>
          </w:tcPr>
          <w:p w:rsidR="00C73523" w:rsidRDefault="006C5739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t>«Основы эффективной работы на персональном компьютере» Модуль «Основы создания мультимедийного проекта»</w:t>
            </w:r>
          </w:p>
        </w:tc>
      </w:tr>
      <w:tr w:rsidR="00C73523" w:rsidTr="006C5739">
        <w:tc>
          <w:tcPr>
            <w:tcW w:w="2093" w:type="dxa"/>
          </w:tcPr>
          <w:p w:rsidR="00C73523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Войцешко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</w:tcPr>
          <w:p w:rsidR="00C73523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Педагог-психолог.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Методисть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ОЭР</w:t>
            </w:r>
          </w:p>
        </w:tc>
        <w:tc>
          <w:tcPr>
            <w:tcW w:w="5068" w:type="dxa"/>
          </w:tcPr>
          <w:p w:rsidR="00C73523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t>«Основы эффективной работы на персональном компьютере» Модуль «Основы технологии мультимедиа и Интернет ресурсов»,</w:t>
            </w:r>
          </w:p>
        </w:tc>
      </w:tr>
      <w:tr w:rsidR="00564194" w:rsidTr="006C5739">
        <w:tc>
          <w:tcPr>
            <w:tcW w:w="2093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Вершинина Е.Ю.</w:t>
            </w:r>
          </w:p>
        </w:tc>
        <w:tc>
          <w:tcPr>
            <w:tcW w:w="2410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068" w:type="dxa"/>
          </w:tcPr>
          <w:p w:rsidR="00564194" w:rsidRDefault="00564194" w:rsidP="00564194">
            <w:r>
              <w:t>«Основы эффективной работы на персональном компьютере» Модуль «Основы создания мультимедийного проекта» ,</w:t>
            </w:r>
          </w:p>
          <w:p w:rsidR="00564194" w:rsidRDefault="00564194" w:rsidP="00564194">
            <w:pPr>
              <w:pStyle w:val="a3"/>
              <w:ind w:left="0"/>
              <w:jc w:val="both"/>
            </w:pPr>
            <w:r w:rsidRPr="00564194">
              <w:t>«Урок в условиях реализации ФГОС основного общего образования»</w:t>
            </w:r>
          </w:p>
        </w:tc>
      </w:tr>
      <w:tr w:rsidR="00564194" w:rsidTr="006C5739">
        <w:tc>
          <w:tcPr>
            <w:tcW w:w="2093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Довгополюк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математики</w:t>
            </w:r>
          </w:p>
        </w:tc>
        <w:tc>
          <w:tcPr>
            <w:tcW w:w="5068" w:type="dxa"/>
          </w:tcPr>
          <w:p w:rsidR="00564194" w:rsidRDefault="00564194" w:rsidP="00564194">
            <w:r>
              <w:t>«Современные образовательные технологии: теория и практика в контексте ФГОС основного общего образования»</w:t>
            </w:r>
          </w:p>
        </w:tc>
      </w:tr>
      <w:tr w:rsidR="00564194" w:rsidTr="006C5739">
        <w:tc>
          <w:tcPr>
            <w:tcW w:w="2093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Кораблева Н.Л.</w:t>
            </w:r>
          </w:p>
        </w:tc>
        <w:tc>
          <w:tcPr>
            <w:tcW w:w="2410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068" w:type="dxa"/>
          </w:tcPr>
          <w:p w:rsidR="00564194" w:rsidRDefault="00564194" w:rsidP="00564194">
            <w:r w:rsidRPr="009A1627">
              <w:t>Актуальные вопросы методики обучения истории и обществознанию в контексте ФГОС и ИКС</w:t>
            </w:r>
          </w:p>
        </w:tc>
      </w:tr>
      <w:tr w:rsidR="00564194" w:rsidTr="006C5739">
        <w:tc>
          <w:tcPr>
            <w:tcW w:w="2093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Лисенко Е.А.</w:t>
            </w:r>
          </w:p>
        </w:tc>
        <w:tc>
          <w:tcPr>
            <w:tcW w:w="2410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5068" w:type="dxa"/>
          </w:tcPr>
          <w:p w:rsidR="00564194" w:rsidRDefault="00564194" w:rsidP="00E5347F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t>«Основы эффективной работы на персональном компьютере» Модуль «Основы создания мультимедийного проекта»</w:t>
            </w:r>
          </w:p>
        </w:tc>
      </w:tr>
      <w:tr w:rsidR="00564194" w:rsidTr="006C5739">
        <w:tc>
          <w:tcPr>
            <w:tcW w:w="2093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Михайлова М.И.</w:t>
            </w:r>
          </w:p>
        </w:tc>
        <w:tc>
          <w:tcPr>
            <w:tcW w:w="2410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068" w:type="dxa"/>
          </w:tcPr>
          <w:p w:rsidR="00564194" w:rsidRDefault="00564194" w:rsidP="00564194">
            <w:r w:rsidRPr="00932156">
              <w:t>Современные образовательные технологии: теория и практика в контексте ФГОС основного общего образования</w:t>
            </w:r>
          </w:p>
          <w:p w:rsidR="00564194" w:rsidRDefault="00564194" w:rsidP="00564194">
            <w:pPr>
              <w:pStyle w:val="a3"/>
              <w:ind w:left="0"/>
              <w:jc w:val="both"/>
            </w:pPr>
            <w:r>
              <w:t>Проектирование программ дополнительного образования детей</w:t>
            </w:r>
          </w:p>
        </w:tc>
      </w:tr>
      <w:tr w:rsidR="00564194" w:rsidTr="006C5739">
        <w:tc>
          <w:tcPr>
            <w:tcW w:w="2093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Мирошкина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Н.С.</w:t>
            </w:r>
          </w:p>
        </w:tc>
        <w:tc>
          <w:tcPr>
            <w:tcW w:w="2410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математики</w:t>
            </w:r>
          </w:p>
        </w:tc>
        <w:tc>
          <w:tcPr>
            <w:tcW w:w="5068" w:type="dxa"/>
          </w:tcPr>
          <w:p w:rsidR="00564194" w:rsidRPr="00932156" w:rsidRDefault="00564194" w:rsidP="00564194">
            <w:r>
              <w:t>Профессионально-педагогическая компетентность эксперта ЕГЭ  (математика)»</w:t>
            </w:r>
          </w:p>
        </w:tc>
      </w:tr>
      <w:tr w:rsidR="00564194" w:rsidTr="006C5739">
        <w:tc>
          <w:tcPr>
            <w:tcW w:w="2093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Петрова Н.А.</w:t>
            </w:r>
          </w:p>
        </w:tc>
        <w:tc>
          <w:tcPr>
            <w:tcW w:w="2410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5068" w:type="dxa"/>
          </w:tcPr>
          <w:p w:rsidR="00564194" w:rsidRDefault="00564194" w:rsidP="00564194">
            <w:r>
              <w:t xml:space="preserve">Управление образованием», </w:t>
            </w:r>
            <w:r w:rsidRPr="009E6693">
              <w:t>ФГБОУВО "Российская академия народного хозяйства и государственной службы при Президенте Российской Федерации"</w:t>
            </w:r>
            <w:r>
              <w:t>,</w:t>
            </w:r>
          </w:p>
        </w:tc>
      </w:tr>
      <w:tr w:rsidR="009A4267" w:rsidTr="006C5739">
        <w:tc>
          <w:tcPr>
            <w:tcW w:w="2093" w:type="dxa"/>
          </w:tcPr>
          <w:p w:rsidR="009A4267" w:rsidRDefault="009A4267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Скулина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Е.И.</w:t>
            </w:r>
          </w:p>
        </w:tc>
        <w:tc>
          <w:tcPr>
            <w:tcW w:w="2410" w:type="dxa"/>
          </w:tcPr>
          <w:p w:rsidR="009A4267" w:rsidRDefault="009A4267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068" w:type="dxa"/>
          </w:tcPr>
          <w:p w:rsidR="009A4267" w:rsidRDefault="009A4267" w:rsidP="009A4267">
            <w:r>
              <w:t>Теория и методика преподавания религиозных культур и светской этики</w:t>
            </w:r>
          </w:p>
        </w:tc>
      </w:tr>
      <w:tr w:rsidR="00564194" w:rsidTr="006C5739">
        <w:tc>
          <w:tcPr>
            <w:tcW w:w="2093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Тодоров Ю.Х.</w:t>
            </w:r>
          </w:p>
        </w:tc>
        <w:tc>
          <w:tcPr>
            <w:tcW w:w="2410" w:type="dxa"/>
          </w:tcPr>
          <w:p w:rsidR="00564194" w:rsidRDefault="00564194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Педагог-библиотекарь, учитель русского языка и литературы</w:t>
            </w:r>
          </w:p>
        </w:tc>
        <w:tc>
          <w:tcPr>
            <w:tcW w:w="5068" w:type="dxa"/>
          </w:tcPr>
          <w:p w:rsidR="00564194" w:rsidRDefault="00564194" w:rsidP="00E5347F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t>«Основы эффективной работы на персональном компьютере» Модуль «Основы создания мультимедийного проекта»</w:t>
            </w:r>
          </w:p>
        </w:tc>
      </w:tr>
      <w:tr w:rsidR="00874E9E" w:rsidTr="006C5739">
        <w:tc>
          <w:tcPr>
            <w:tcW w:w="2093" w:type="dxa"/>
          </w:tcPr>
          <w:p w:rsidR="00874E9E" w:rsidRDefault="00874E9E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Хабирова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Г.Ф.</w:t>
            </w:r>
          </w:p>
        </w:tc>
        <w:tc>
          <w:tcPr>
            <w:tcW w:w="2410" w:type="dxa"/>
          </w:tcPr>
          <w:p w:rsidR="00874E9E" w:rsidRDefault="00874E9E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068" w:type="dxa"/>
          </w:tcPr>
          <w:p w:rsidR="00874E9E" w:rsidRDefault="00874E9E" w:rsidP="00E5347F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t>«Основы эффективной работы на персональном компьютере» Модуль «Основы создания мультимедийного проекта»</w:t>
            </w:r>
          </w:p>
        </w:tc>
      </w:tr>
      <w:tr w:rsidR="00874E9E" w:rsidTr="006C5739">
        <w:tc>
          <w:tcPr>
            <w:tcW w:w="2093" w:type="dxa"/>
          </w:tcPr>
          <w:p w:rsidR="00874E9E" w:rsidRDefault="00874E9E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Цуркан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</w:tcPr>
          <w:p w:rsidR="00874E9E" w:rsidRDefault="00874E9E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068" w:type="dxa"/>
          </w:tcPr>
          <w:p w:rsidR="00874E9E" w:rsidRDefault="00874E9E" w:rsidP="00E5347F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t>«Основы эффективной работы на персональном компьютере» Модуль «Основы создания мультимедийного проекта»</w:t>
            </w:r>
          </w:p>
        </w:tc>
      </w:tr>
      <w:tr w:rsidR="00874E9E" w:rsidTr="006C5739">
        <w:tc>
          <w:tcPr>
            <w:tcW w:w="2093" w:type="dxa"/>
          </w:tcPr>
          <w:p w:rsidR="00874E9E" w:rsidRDefault="00874E9E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Яковлева Е.И.</w:t>
            </w:r>
          </w:p>
        </w:tc>
        <w:tc>
          <w:tcPr>
            <w:tcW w:w="2410" w:type="dxa"/>
          </w:tcPr>
          <w:p w:rsidR="00874E9E" w:rsidRDefault="00874E9E" w:rsidP="00185863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Учитель музыки и ОБЖ</w:t>
            </w:r>
          </w:p>
        </w:tc>
        <w:tc>
          <w:tcPr>
            <w:tcW w:w="5068" w:type="dxa"/>
          </w:tcPr>
          <w:p w:rsidR="00874E9E" w:rsidRDefault="00874E9E" w:rsidP="00E5347F">
            <w:pPr>
              <w:pStyle w:val="a3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t>«Основы эффективной работы на персональном компьютере» Модуль «Основы создания мультимедийного проекта»</w:t>
            </w:r>
          </w:p>
        </w:tc>
      </w:tr>
    </w:tbl>
    <w:p w:rsidR="0043541E" w:rsidRPr="00CE79CC" w:rsidRDefault="0043541E" w:rsidP="00185863">
      <w:pPr>
        <w:pStyle w:val="a3"/>
        <w:spacing w:after="0" w:line="240" w:lineRule="auto"/>
        <w:ind w:left="0" w:firstLine="1416"/>
        <w:jc w:val="both"/>
        <w:rPr>
          <w:rFonts w:cstheme="minorHAnsi"/>
          <w:sz w:val="24"/>
          <w:szCs w:val="24"/>
        </w:rPr>
      </w:pPr>
    </w:p>
    <w:p w:rsidR="0043541E" w:rsidRPr="00CE79CC" w:rsidRDefault="0043541E" w:rsidP="00185863">
      <w:pPr>
        <w:pStyle w:val="a3"/>
        <w:spacing w:after="0" w:line="240" w:lineRule="auto"/>
        <w:ind w:left="0" w:firstLine="1416"/>
        <w:jc w:val="both"/>
        <w:rPr>
          <w:rFonts w:cstheme="minorHAnsi"/>
          <w:sz w:val="24"/>
          <w:szCs w:val="24"/>
        </w:rPr>
      </w:pPr>
      <w:r w:rsidRPr="00CE79CC">
        <w:rPr>
          <w:rFonts w:cstheme="minorHAnsi"/>
          <w:sz w:val="24"/>
          <w:szCs w:val="24"/>
        </w:rPr>
        <w:t>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постоянно растет</w:t>
      </w:r>
    </w:p>
    <w:p w:rsidR="0043541E" w:rsidRPr="00CE79CC" w:rsidRDefault="0043541E" w:rsidP="0043541E">
      <w:pPr>
        <w:pStyle w:val="a3"/>
        <w:spacing w:after="0"/>
        <w:ind w:left="0" w:firstLine="1416"/>
        <w:jc w:val="center"/>
        <w:rPr>
          <w:rFonts w:cstheme="minorHAnsi"/>
          <w:sz w:val="24"/>
          <w:szCs w:val="24"/>
        </w:rPr>
      </w:pPr>
      <w:r w:rsidRPr="00CE79CC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D619746" wp14:editId="53F55928">
            <wp:extent cx="3533775" cy="2181225"/>
            <wp:effectExtent l="3810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666" w:rsidRPr="00826228" w:rsidRDefault="007E5666" w:rsidP="00826228">
      <w:pPr>
        <w:pStyle w:val="a3"/>
        <w:spacing w:after="0"/>
        <w:ind w:left="0" w:firstLine="1416"/>
        <w:rPr>
          <w:rFonts w:cstheme="minorHAnsi"/>
          <w:sz w:val="24"/>
          <w:szCs w:val="24"/>
        </w:rPr>
      </w:pPr>
    </w:p>
    <w:p w:rsidR="00924A32" w:rsidRPr="007E5666" w:rsidRDefault="00157776" w:rsidP="00157776">
      <w:r>
        <w:rPr>
          <w:b/>
        </w:rPr>
        <w:t xml:space="preserve"> 4</w:t>
      </w:r>
      <w:r w:rsidR="00826228">
        <w:rPr>
          <w:b/>
        </w:rPr>
        <w:t xml:space="preserve">. </w:t>
      </w:r>
      <w:r w:rsidR="00924A32" w:rsidRPr="00826228">
        <w:rPr>
          <w:b/>
        </w:rPr>
        <w:t xml:space="preserve">Качество учебно-методического </w:t>
      </w:r>
      <w:r w:rsidR="00405F06" w:rsidRPr="00826228">
        <w:rPr>
          <w:b/>
        </w:rPr>
        <w:t xml:space="preserve"> обе</w:t>
      </w:r>
      <w:r w:rsidR="00924A32" w:rsidRPr="00826228">
        <w:rPr>
          <w:b/>
        </w:rPr>
        <w:t>спечения</w:t>
      </w:r>
      <w:r w:rsidR="00D861FF" w:rsidRPr="00826228">
        <w:rPr>
          <w:b/>
        </w:rPr>
        <w:t xml:space="preserve"> </w:t>
      </w:r>
      <w:r w:rsidR="00924A32">
        <w:t xml:space="preserve"> </w:t>
      </w:r>
    </w:p>
    <w:p w:rsidR="00D861FF" w:rsidRPr="00D861FF" w:rsidRDefault="00D861FF" w:rsidP="00BE5EAE">
      <w:pPr>
        <w:pStyle w:val="a3"/>
        <w:spacing w:after="0" w:line="240" w:lineRule="auto"/>
        <w:ind w:left="357"/>
        <w:rPr>
          <w:bCs/>
        </w:rPr>
      </w:pPr>
      <w:r w:rsidRPr="00D861FF">
        <w:rPr>
          <w:bCs/>
        </w:rPr>
        <w:t>В школе создана информационно-образовательная среда образовательной организации, которая  обеспечивает возможность осуществления в электронной форме следующие виды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5"/>
        <w:gridCol w:w="4826"/>
      </w:tblGrid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планирование образовательного процесса;</w:t>
            </w:r>
          </w:p>
        </w:tc>
        <w:tc>
          <w:tcPr>
            <w:tcW w:w="6912" w:type="dxa"/>
          </w:tcPr>
          <w:p w:rsidR="00D861FF" w:rsidRDefault="00D861FF" w:rsidP="0043541E">
            <w:pPr>
              <w:rPr>
                <w:color w:val="222222"/>
              </w:rPr>
            </w:pPr>
            <w:r w:rsidRPr="008F02B2">
              <w:rPr>
                <w:color w:val="222222"/>
              </w:rPr>
              <w:t>Автоматизированная информационная система АИС «Параграф».</w:t>
            </w:r>
          </w:p>
          <w:p w:rsidR="00D861FF" w:rsidRPr="00F205AC" w:rsidRDefault="00D861FF" w:rsidP="0043541E">
            <w:pPr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t xml:space="preserve">Приказ «О работе АИС «Параграф» в  </w:t>
            </w:r>
            <w:r>
              <w:rPr>
                <w:bCs/>
              </w:rPr>
              <w:t>ГБОУ средней школе №229 Адмиралтейского района» от 30.08.2013 №129</w:t>
            </w:r>
          </w:p>
        </w:tc>
      </w:tr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 xml:space="preserve">размещение и сохранение материалов образовательного процесса, в том числе работ обучающихся и педагогов, используемых участниками образовательных отношений </w:t>
            </w:r>
            <w:r w:rsidRPr="001752DB">
              <w:rPr>
                <w:bCs/>
              </w:rPr>
              <w:lastRenderedPageBreak/>
              <w:t>информационных ресурсов;</w:t>
            </w:r>
          </w:p>
        </w:tc>
        <w:tc>
          <w:tcPr>
            <w:tcW w:w="6912" w:type="dxa"/>
          </w:tcPr>
          <w:p w:rsidR="00D861FF" w:rsidRDefault="00D861FF" w:rsidP="0043541E">
            <w:pPr>
              <w:rPr>
                <w:bCs/>
              </w:rPr>
            </w:pPr>
            <w:r>
              <w:rPr>
                <w:bCs/>
              </w:rPr>
              <w:lastRenderedPageBreak/>
              <w:t>Положение об официальном сайте ГБОУ средней школы №229 Адмиралтейского района (утв. Приказом от 30.08.2013 г.№128)</w:t>
            </w:r>
          </w:p>
          <w:p w:rsidR="00D861FF" w:rsidRPr="001752DB" w:rsidRDefault="00D861FF" w:rsidP="0043541E">
            <w:pPr>
              <w:rPr>
                <w:bCs/>
              </w:rPr>
            </w:pPr>
            <w:r>
              <w:rPr>
                <w:bCs/>
              </w:rPr>
              <w:t xml:space="preserve">Приказ от 02.09.2014 № 147 «О назначении </w:t>
            </w:r>
            <w:r>
              <w:rPr>
                <w:bCs/>
              </w:rPr>
              <w:lastRenderedPageBreak/>
              <w:t>ответственного лица за размещение и сохранение материалов образовательного процесса на сайте школы и локальной сети»</w:t>
            </w:r>
          </w:p>
        </w:tc>
      </w:tr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lastRenderedPageBreak/>
              <w:t>фиксацию хода образовательного процесса и результатов освоения основной образовательной программы начального общего образования;</w:t>
            </w:r>
          </w:p>
        </w:tc>
        <w:tc>
          <w:tcPr>
            <w:tcW w:w="6912" w:type="dxa"/>
          </w:tcPr>
          <w:p w:rsidR="00D861FF" w:rsidRPr="0037592D" w:rsidRDefault="00D861FF" w:rsidP="0043541E">
            <w:pPr>
              <w:rPr>
                <w:bCs/>
              </w:rPr>
            </w:pPr>
            <w:r w:rsidRPr="0037592D">
              <w:rPr>
                <w:bCs/>
              </w:rPr>
              <w:t>Педсовет «</w:t>
            </w:r>
            <w:r w:rsidR="0037592D" w:rsidRPr="0037592D">
              <w:rPr>
                <w:bCs/>
              </w:rPr>
              <w:t xml:space="preserve"> Эффективность использования современных педагогических технологий»</w:t>
            </w:r>
          </w:p>
          <w:p w:rsidR="00D861FF" w:rsidRPr="0037592D" w:rsidRDefault="00D861FF" w:rsidP="0043541E">
            <w:pPr>
              <w:rPr>
                <w:bCs/>
              </w:rPr>
            </w:pPr>
            <w:r w:rsidRPr="0037592D">
              <w:rPr>
                <w:bCs/>
              </w:rPr>
              <w:t>Справка  по итогам тематического контроля «</w:t>
            </w:r>
            <w:r w:rsidR="0037592D" w:rsidRPr="0037592D">
              <w:rPr>
                <w:bCs/>
              </w:rPr>
              <w:t>Соответствие организации  внеурочной деятельности   требованиям ФГОС»</w:t>
            </w:r>
          </w:p>
          <w:p w:rsidR="00D861FF" w:rsidRPr="0037592D" w:rsidRDefault="00D861FF" w:rsidP="0043541E">
            <w:r w:rsidRPr="0037592D">
              <w:rPr>
                <w:bCs/>
              </w:rPr>
              <w:t xml:space="preserve">Справка по итогам  </w:t>
            </w:r>
            <w:r w:rsidRPr="0037592D">
              <w:t>промежуточного  контроля</w:t>
            </w:r>
          </w:p>
          <w:p w:rsidR="00D861FF" w:rsidRPr="009359A7" w:rsidRDefault="00D861FF" w:rsidP="0043541E">
            <w:r w:rsidRPr="0037592D">
              <w:t xml:space="preserve"> « </w:t>
            </w:r>
            <w:r w:rsidR="0037592D">
              <w:t xml:space="preserve">Уровень </w:t>
            </w:r>
            <w:proofErr w:type="spellStart"/>
            <w:r w:rsidR="0037592D">
              <w:t>сформированности</w:t>
            </w:r>
            <w:proofErr w:type="spellEnd"/>
            <w:r w:rsidR="0037592D">
              <w:t xml:space="preserve"> </w:t>
            </w:r>
            <w:proofErr w:type="spellStart"/>
            <w:r w:rsidR="0037592D">
              <w:t>метапредметных</w:t>
            </w:r>
            <w:proofErr w:type="spellEnd"/>
            <w:r w:rsidR="0037592D">
              <w:t xml:space="preserve">  умений у учащихся 1-5 классов»</w:t>
            </w:r>
          </w:p>
          <w:p w:rsidR="00D861FF" w:rsidRPr="001752DB" w:rsidRDefault="00D861FF" w:rsidP="0043541E">
            <w:pPr>
              <w:rPr>
                <w:bCs/>
              </w:rPr>
            </w:pPr>
          </w:p>
        </w:tc>
      </w:tr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взаимодействие между участниками образовательных отношений, в том числе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      </w:r>
          </w:p>
        </w:tc>
        <w:tc>
          <w:tcPr>
            <w:tcW w:w="6912" w:type="dxa"/>
          </w:tcPr>
          <w:p w:rsidR="00D861FF" w:rsidRPr="0078048B" w:rsidRDefault="00D861FF" w:rsidP="0043541E">
            <w:r>
              <w:t xml:space="preserve"> Приказ от 12.11.2013 №185 «О ведении электронного журнала в ГБОУ средней школе №229 Адмиралтейского района Санкт-Петербурга»</w:t>
            </w:r>
          </w:p>
          <w:p w:rsidR="00D861FF" w:rsidRDefault="00D861FF" w:rsidP="0043541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861FF" w:rsidRPr="001752DB" w:rsidRDefault="00D861FF" w:rsidP="0043541E">
            <w:pPr>
              <w:rPr>
                <w:bCs/>
              </w:rPr>
            </w:pPr>
          </w:p>
        </w:tc>
      </w:tr>
      <w:tr w:rsidR="00D861FF" w:rsidRPr="001752DB" w:rsidTr="0043541E">
        <w:tc>
          <w:tcPr>
            <w:tcW w:w="6912" w:type="dxa"/>
          </w:tcPr>
          <w:p w:rsidR="00D861FF" w:rsidRPr="001752DB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контролируемый доступ участников образовательных отношений к информационным ресурсам сети Интернет;</w:t>
            </w:r>
          </w:p>
        </w:tc>
        <w:tc>
          <w:tcPr>
            <w:tcW w:w="6912" w:type="dxa"/>
          </w:tcPr>
          <w:p w:rsidR="00D861FF" w:rsidRDefault="00D861FF" w:rsidP="0043541E">
            <w:pPr>
              <w:rPr>
                <w:color w:val="222222"/>
              </w:rPr>
            </w:pPr>
            <w:r>
              <w:rPr>
                <w:color w:val="222222"/>
              </w:rPr>
              <w:t xml:space="preserve">«Положение о локальной вычислительной сети </w:t>
            </w:r>
            <w:r>
              <w:t>ГБОУ средней школы №229 Адмиралтейского района Санкт-Петербурга» (утвержден приказом от 06.09.2013№153а)</w:t>
            </w:r>
          </w:p>
          <w:p w:rsidR="00D861FF" w:rsidRDefault="00D861FF" w:rsidP="0043541E">
            <w:pPr>
              <w:rPr>
                <w:color w:val="222222"/>
              </w:rPr>
            </w:pPr>
            <w:r w:rsidRPr="008F02B2">
              <w:rPr>
                <w:color w:val="222222"/>
              </w:rPr>
              <w:t>Доступ контролируется с помощью программы «Интернет Цензор», в которой формируется список разрешенных сайтов</w:t>
            </w:r>
          </w:p>
          <w:p w:rsidR="00D861FF" w:rsidRPr="001752DB" w:rsidRDefault="00D861FF" w:rsidP="0043541E">
            <w:pPr>
              <w:rPr>
                <w:bCs/>
              </w:rPr>
            </w:pPr>
            <w:r>
              <w:rPr>
                <w:color w:val="222222"/>
              </w:rPr>
              <w:t>Приказ от 10.10.2013 №171 «О назначении ответственного лица за контроль доступа к сети Интернет»</w:t>
            </w:r>
          </w:p>
        </w:tc>
      </w:tr>
      <w:tr w:rsidR="00D861FF" w:rsidRPr="00623616" w:rsidTr="0043541E">
        <w:tc>
          <w:tcPr>
            <w:tcW w:w="6912" w:type="dxa"/>
          </w:tcPr>
          <w:p w:rsidR="00D861FF" w:rsidRPr="00623616" w:rsidRDefault="00D861FF" w:rsidP="0043541E">
            <w:pPr>
              <w:rPr>
                <w:bCs/>
              </w:rPr>
            </w:pPr>
            <w:r w:rsidRPr="001752DB">
              <w:rPr>
                <w:bCs/>
              </w:rPr>
              <w:t>взаимодействие образовательной организации с органами, осуществляющими управление в сфере образования, и с другими образовательными организациями</w:t>
            </w:r>
          </w:p>
        </w:tc>
        <w:tc>
          <w:tcPr>
            <w:tcW w:w="6912" w:type="dxa"/>
          </w:tcPr>
          <w:p w:rsidR="00D861FF" w:rsidRDefault="00D861FF" w:rsidP="0043541E">
            <w:pPr>
              <w:rPr>
                <w:color w:val="222222"/>
              </w:rPr>
            </w:pPr>
            <w:r w:rsidRPr="008F02B2">
              <w:rPr>
                <w:color w:val="222222"/>
              </w:rPr>
              <w:t>Посредством электронной почты и дистанционно (заполнение анкет, формирование отчетов на сайтах  управляющих и контролирующих организаций).</w:t>
            </w:r>
          </w:p>
          <w:p w:rsidR="00D861FF" w:rsidRPr="001752DB" w:rsidRDefault="00D861FF" w:rsidP="0043541E">
            <w:pPr>
              <w:rPr>
                <w:bCs/>
              </w:rPr>
            </w:pPr>
            <w:r>
              <w:rPr>
                <w:color w:val="222222"/>
              </w:rPr>
              <w:t>Должностные обязанности секретаря по работе с электронной почтой.</w:t>
            </w:r>
          </w:p>
        </w:tc>
      </w:tr>
    </w:tbl>
    <w:p w:rsidR="007136CE" w:rsidRPr="009C0CF1" w:rsidRDefault="00157776" w:rsidP="009C0CF1">
      <w:pPr>
        <w:rPr>
          <w:b/>
        </w:rPr>
      </w:pPr>
      <w:r>
        <w:rPr>
          <w:b/>
        </w:rPr>
        <w:t>5</w:t>
      </w:r>
      <w:r w:rsidR="009C0CF1">
        <w:rPr>
          <w:b/>
        </w:rPr>
        <w:t>.</w:t>
      </w:r>
      <w:r w:rsidR="00405F06" w:rsidRPr="009C0CF1">
        <w:rPr>
          <w:b/>
        </w:rPr>
        <w:t xml:space="preserve">Библиотечно-информационное обеспечение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5"/>
        <w:gridCol w:w="1771"/>
      </w:tblGrid>
      <w:tr w:rsidR="007136CE" w:rsidRPr="007136CE" w:rsidTr="007136CE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CE" w:rsidRPr="007136CE" w:rsidRDefault="007136CE" w:rsidP="0043541E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7136CE">
              <w:rPr>
                <w:rFonts w:asciiTheme="minorHAnsi" w:hAnsiTheme="minorHAnsi" w:cstheme="minorHAnsi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6CE" w:rsidRDefault="00BE1C56" w:rsidP="0043541E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5345</w:t>
            </w:r>
            <w:r w:rsidR="007136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6CE" w:rsidRPr="007136CE">
              <w:rPr>
                <w:rFonts w:asciiTheme="minorHAnsi" w:hAnsiTheme="minorHAnsi" w:cstheme="minorHAnsi"/>
                <w:sz w:val="22"/>
                <w:szCs w:val="22"/>
              </w:rPr>
              <w:t>единиц/</w:t>
            </w:r>
          </w:p>
          <w:p w:rsidR="007136CE" w:rsidRPr="007136CE" w:rsidRDefault="00BE1C56" w:rsidP="0043541E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7136CE" w:rsidRPr="007136CE">
              <w:rPr>
                <w:rFonts w:asciiTheme="minorHAnsi" w:hAnsiTheme="minorHAnsi" w:cstheme="minorHAnsi"/>
                <w:sz w:val="22"/>
                <w:szCs w:val="22"/>
              </w:rPr>
              <w:t xml:space="preserve"> ед</w:t>
            </w:r>
            <w:r w:rsidR="007136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136CE" w:rsidRPr="007136CE">
              <w:rPr>
                <w:rFonts w:asciiTheme="minorHAnsi" w:hAnsiTheme="minorHAnsi" w:cstheme="minorHAnsi"/>
                <w:sz w:val="22"/>
                <w:szCs w:val="22"/>
              </w:rPr>
              <w:t xml:space="preserve"> на чел.</w:t>
            </w:r>
          </w:p>
        </w:tc>
      </w:tr>
    </w:tbl>
    <w:p w:rsidR="007136CE" w:rsidRDefault="007136CE" w:rsidP="007136CE">
      <w:pPr>
        <w:pStyle w:val="a3"/>
        <w:ind w:left="360"/>
        <w:rPr>
          <w:b/>
        </w:rPr>
      </w:pPr>
    </w:p>
    <w:p w:rsidR="007136CE" w:rsidRPr="007136CE" w:rsidRDefault="007136CE" w:rsidP="007136CE">
      <w:pPr>
        <w:pStyle w:val="a3"/>
        <w:ind w:left="360"/>
        <w:rPr>
          <w:highlight w:val="yellow"/>
        </w:rPr>
      </w:pPr>
      <w:r w:rsidRPr="007136CE">
        <w:rPr>
          <w:b/>
        </w:rPr>
        <w:t xml:space="preserve"> Укомплектованность библиотеки дополнительной литературой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6CE" w:rsidRPr="004823AB" w:rsidTr="0043541E">
        <w:trPr>
          <w:jc w:val="center"/>
        </w:trPr>
        <w:tc>
          <w:tcPr>
            <w:tcW w:w="4785" w:type="dxa"/>
            <w:vAlign w:val="center"/>
          </w:tcPr>
          <w:p w:rsidR="007136CE" w:rsidRPr="004823AB" w:rsidRDefault="007136CE" w:rsidP="007136CE">
            <w:pPr>
              <w:spacing w:after="0" w:line="240" w:lineRule="auto"/>
              <w:jc w:val="center"/>
              <w:rPr>
                <w:b/>
              </w:rPr>
            </w:pPr>
            <w:r w:rsidRPr="004823AB">
              <w:rPr>
                <w:b/>
              </w:rPr>
              <w:t>Дополнительная литература, сопровождающая реализацию ООП начального общего образования</w:t>
            </w:r>
          </w:p>
        </w:tc>
        <w:tc>
          <w:tcPr>
            <w:tcW w:w="4786" w:type="dxa"/>
            <w:vAlign w:val="center"/>
          </w:tcPr>
          <w:p w:rsidR="007136CE" w:rsidRPr="004823AB" w:rsidRDefault="007136CE" w:rsidP="007136CE">
            <w:pPr>
              <w:spacing w:after="0" w:line="240" w:lineRule="auto"/>
              <w:jc w:val="center"/>
              <w:rPr>
                <w:b/>
              </w:rPr>
            </w:pPr>
            <w:r w:rsidRPr="004823AB">
              <w:rPr>
                <w:b/>
              </w:rPr>
              <w:t>количество экземпляров</w:t>
            </w:r>
          </w:p>
        </w:tc>
      </w:tr>
      <w:tr w:rsidR="007136CE" w:rsidTr="0043541E">
        <w:trPr>
          <w:jc w:val="center"/>
        </w:trPr>
        <w:tc>
          <w:tcPr>
            <w:tcW w:w="4785" w:type="dxa"/>
          </w:tcPr>
          <w:p w:rsidR="007136CE" w:rsidRDefault="007136CE" w:rsidP="007136CE">
            <w:pPr>
              <w:spacing w:after="0" w:line="240" w:lineRule="auto"/>
            </w:pPr>
            <w:r>
              <w:t>Детская художественная литература</w:t>
            </w:r>
          </w:p>
        </w:tc>
        <w:tc>
          <w:tcPr>
            <w:tcW w:w="4786" w:type="dxa"/>
          </w:tcPr>
          <w:p w:rsidR="007136CE" w:rsidRDefault="007136CE" w:rsidP="007136CE">
            <w:pPr>
              <w:spacing w:after="0" w:line="240" w:lineRule="auto"/>
            </w:pPr>
            <w:r>
              <w:t>3423 экз.</w:t>
            </w:r>
          </w:p>
        </w:tc>
      </w:tr>
      <w:tr w:rsidR="007136CE" w:rsidTr="0043541E">
        <w:trPr>
          <w:jc w:val="center"/>
        </w:trPr>
        <w:tc>
          <w:tcPr>
            <w:tcW w:w="4785" w:type="dxa"/>
          </w:tcPr>
          <w:p w:rsidR="007136CE" w:rsidRDefault="007136CE" w:rsidP="007136CE">
            <w:pPr>
              <w:spacing w:after="0" w:line="240" w:lineRule="auto"/>
            </w:pPr>
            <w:r>
              <w:t>Детская научно-популярная литература</w:t>
            </w:r>
          </w:p>
        </w:tc>
        <w:tc>
          <w:tcPr>
            <w:tcW w:w="4786" w:type="dxa"/>
          </w:tcPr>
          <w:p w:rsidR="007136CE" w:rsidRDefault="007136CE" w:rsidP="007136CE">
            <w:pPr>
              <w:spacing w:after="0" w:line="240" w:lineRule="auto"/>
            </w:pPr>
            <w:r>
              <w:t>128 экз.</w:t>
            </w:r>
          </w:p>
        </w:tc>
      </w:tr>
      <w:tr w:rsidR="007136CE" w:rsidTr="0043541E">
        <w:trPr>
          <w:jc w:val="center"/>
        </w:trPr>
        <w:tc>
          <w:tcPr>
            <w:tcW w:w="4785" w:type="dxa"/>
          </w:tcPr>
          <w:p w:rsidR="007136CE" w:rsidRDefault="007136CE" w:rsidP="007136CE">
            <w:pPr>
              <w:spacing w:after="0" w:line="240" w:lineRule="auto"/>
            </w:pPr>
            <w:r>
              <w:t>Справочно-библиографические издания</w:t>
            </w:r>
          </w:p>
        </w:tc>
        <w:tc>
          <w:tcPr>
            <w:tcW w:w="4786" w:type="dxa"/>
          </w:tcPr>
          <w:p w:rsidR="007136CE" w:rsidRDefault="007136CE" w:rsidP="007136CE">
            <w:pPr>
              <w:spacing w:after="0" w:line="240" w:lineRule="auto"/>
            </w:pPr>
            <w:r>
              <w:t>35 экз.</w:t>
            </w:r>
          </w:p>
        </w:tc>
      </w:tr>
      <w:tr w:rsidR="007136CE" w:rsidTr="0043541E">
        <w:trPr>
          <w:jc w:val="center"/>
        </w:trPr>
        <w:tc>
          <w:tcPr>
            <w:tcW w:w="4785" w:type="dxa"/>
          </w:tcPr>
          <w:p w:rsidR="007136CE" w:rsidRDefault="007136CE" w:rsidP="007136CE">
            <w:pPr>
              <w:spacing w:after="0" w:line="240" w:lineRule="auto"/>
            </w:pPr>
            <w:r>
              <w:t>Периодические издания</w:t>
            </w:r>
          </w:p>
        </w:tc>
        <w:tc>
          <w:tcPr>
            <w:tcW w:w="4786" w:type="dxa"/>
          </w:tcPr>
          <w:p w:rsidR="007136CE" w:rsidRDefault="00BE1C56" w:rsidP="007136CE">
            <w:pPr>
              <w:spacing w:after="0" w:line="240" w:lineRule="auto"/>
            </w:pPr>
            <w:r>
              <w:t>193</w:t>
            </w:r>
            <w:r w:rsidR="007136CE">
              <w:t xml:space="preserve"> экз.</w:t>
            </w:r>
          </w:p>
        </w:tc>
      </w:tr>
    </w:tbl>
    <w:p w:rsidR="00405F06" w:rsidRPr="001169D3" w:rsidRDefault="007136CE" w:rsidP="007136CE">
      <w:pPr>
        <w:pStyle w:val="a3"/>
        <w:ind w:left="360"/>
        <w:rPr>
          <w:highlight w:val="yellow"/>
        </w:rPr>
      </w:pPr>
      <w:r>
        <w:rPr>
          <w:b/>
          <w:bCs/>
        </w:rPr>
        <w:t xml:space="preserve"> </w:t>
      </w:r>
    </w:p>
    <w:p w:rsidR="00CE79CC" w:rsidRPr="00CE79CC" w:rsidRDefault="00CE79CC" w:rsidP="00CE79CC">
      <w:pPr>
        <w:spacing w:after="0"/>
        <w:ind w:firstLine="1416"/>
        <w:rPr>
          <w:rFonts w:cstheme="minorHAnsi"/>
          <w:sz w:val="24"/>
          <w:szCs w:val="24"/>
        </w:rPr>
      </w:pPr>
    </w:p>
    <w:p w:rsidR="00CE79CC" w:rsidRPr="00CE79CC" w:rsidRDefault="00CE79CC" w:rsidP="00CE79CC">
      <w:pPr>
        <w:spacing w:after="0"/>
        <w:ind w:firstLine="1416"/>
        <w:jc w:val="both"/>
        <w:rPr>
          <w:rFonts w:cstheme="minorHAnsi"/>
          <w:sz w:val="24"/>
          <w:szCs w:val="24"/>
        </w:rPr>
      </w:pPr>
      <w:r w:rsidRPr="00CE79CC">
        <w:rPr>
          <w:rFonts w:cstheme="minorHAnsi"/>
          <w:sz w:val="24"/>
          <w:szCs w:val="24"/>
        </w:rPr>
        <w:lastRenderedPageBreak/>
        <w:t xml:space="preserve"> </w:t>
      </w:r>
      <w:r w:rsidRPr="00CE79CC">
        <w:rPr>
          <w:rFonts w:cstheme="minorHAnsi"/>
          <w:sz w:val="24"/>
          <w:szCs w:val="24"/>
        </w:rPr>
        <w:tab/>
      </w:r>
      <w:r w:rsidR="009F5D61">
        <w:rPr>
          <w:rFonts w:cstheme="minorHAnsi"/>
          <w:sz w:val="24"/>
          <w:szCs w:val="24"/>
        </w:rPr>
        <w:t xml:space="preserve"> </w:t>
      </w:r>
    </w:p>
    <w:p w:rsidR="00703801" w:rsidRPr="00D861FF" w:rsidRDefault="00157776" w:rsidP="00157776">
      <w:pPr>
        <w:widowControl w:val="0"/>
        <w:autoSpaceDE w:val="0"/>
        <w:autoSpaceDN w:val="0"/>
        <w:adjustRightInd w:val="0"/>
        <w:spacing w:after="0" w:line="240" w:lineRule="auto"/>
        <w:ind w:left="360"/>
      </w:pPr>
      <w:r>
        <w:rPr>
          <w:b/>
        </w:rPr>
        <w:t>6.</w:t>
      </w:r>
      <w:r w:rsidR="00A81991" w:rsidRPr="00157776">
        <w:rPr>
          <w:b/>
        </w:rPr>
        <w:t>Финансово – хозяйственная деятельность</w:t>
      </w:r>
      <w:r w:rsidR="00703801" w:rsidRPr="00157776">
        <w:rPr>
          <w:b/>
        </w:rPr>
        <w:t>.</w:t>
      </w:r>
      <w:r w:rsidR="00703801" w:rsidRPr="00D861FF">
        <w:t xml:space="preserve"> </w:t>
      </w:r>
      <w:r w:rsidR="00CA30D8" w:rsidRPr="00D861FF">
        <w:t xml:space="preserve"> </w:t>
      </w:r>
    </w:p>
    <w:p w:rsidR="00CA30D8" w:rsidRPr="00DA3C16" w:rsidRDefault="00CA30D8" w:rsidP="00CA30D8">
      <w:pPr>
        <w:pStyle w:val="a3"/>
        <w:ind w:left="360"/>
      </w:pPr>
      <w:r w:rsidRPr="00DA3C16">
        <w:t>1.Книги-12833,13</w:t>
      </w:r>
      <w:r w:rsidR="00C6677E" w:rsidRPr="00DA3C16">
        <w:t xml:space="preserve"> руб.</w:t>
      </w:r>
    </w:p>
    <w:p w:rsidR="00CA30D8" w:rsidRPr="00DA3C16" w:rsidRDefault="00DA3C16" w:rsidP="00CA30D8">
      <w:pPr>
        <w:pStyle w:val="a3"/>
        <w:ind w:left="360"/>
      </w:pPr>
      <w:r w:rsidRPr="00DA3C16">
        <w:t>2. Учебники-164066,87</w:t>
      </w:r>
      <w:r w:rsidR="00C6677E" w:rsidRPr="00DA3C16">
        <w:t xml:space="preserve"> руб.</w:t>
      </w:r>
    </w:p>
    <w:p w:rsidR="00CA30D8" w:rsidRPr="00DA3C16" w:rsidRDefault="00CA30D8" w:rsidP="00CA30D8">
      <w:pPr>
        <w:pStyle w:val="a3"/>
        <w:ind w:left="360"/>
      </w:pPr>
      <w:r w:rsidRPr="00DA3C16">
        <w:t>3. Спортоборудование-</w:t>
      </w:r>
      <w:r w:rsidR="00DA3C16" w:rsidRPr="00DA3C16">
        <w:t xml:space="preserve"> 52984 руб</w:t>
      </w:r>
      <w:r w:rsidR="00387517">
        <w:t>.</w:t>
      </w:r>
    </w:p>
    <w:p w:rsidR="00CA30D8" w:rsidRPr="00DA3C16" w:rsidRDefault="00CA30D8" w:rsidP="00CA30D8">
      <w:pPr>
        <w:pStyle w:val="a3"/>
        <w:ind w:left="360"/>
      </w:pPr>
      <w:r w:rsidRPr="00DA3C16">
        <w:t>4. Канцтовары-</w:t>
      </w:r>
      <w:r w:rsidR="00387517">
        <w:t xml:space="preserve"> 16026-92 +7028 (атте</w:t>
      </w:r>
      <w:r w:rsidR="00DA3C16" w:rsidRPr="00DA3C16">
        <w:t>статы)</w:t>
      </w:r>
    </w:p>
    <w:p w:rsidR="00DA3C16" w:rsidRDefault="00CA30D8" w:rsidP="00DA3C16">
      <w:pPr>
        <w:pStyle w:val="a3"/>
        <w:ind w:left="360"/>
      </w:pPr>
      <w:r w:rsidRPr="00DA3C16">
        <w:t>5. Хозяйственные товары- 39320,89</w:t>
      </w:r>
      <w:r w:rsidR="00C6677E" w:rsidRPr="00DA3C16">
        <w:t xml:space="preserve"> руб.</w:t>
      </w:r>
      <w:r w:rsidRPr="00DA3C16">
        <w:t xml:space="preserve"> + 6723(вода)</w:t>
      </w:r>
      <w:r w:rsidR="00387517">
        <w:t>+7876(лампы)</w:t>
      </w:r>
    </w:p>
    <w:p w:rsidR="00DA3C16" w:rsidRDefault="00DA3C16" w:rsidP="00DA3C16">
      <w:pPr>
        <w:pStyle w:val="a3"/>
        <w:ind w:left="360"/>
      </w:pPr>
      <w:r>
        <w:t xml:space="preserve">6. Обслуживание </w:t>
      </w:r>
      <w:r w:rsidR="00387517">
        <w:t>тревожной</w:t>
      </w:r>
      <w:r>
        <w:t xml:space="preserve"> сигнализац</w:t>
      </w:r>
      <w:r w:rsidR="00387517">
        <w:t>ии</w:t>
      </w:r>
      <w:r>
        <w:t xml:space="preserve"> – 202500руб.</w:t>
      </w:r>
    </w:p>
    <w:p w:rsidR="00DA3C16" w:rsidRDefault="00DA3C16" w:rsidP="00DA3C16">
      <w:pPr>
        <w:pStyle w:val="a3"/>
        <w:ind w:left="360"/>
      </w:pPr>
      <w:r>
        <w:t>7. Медицинский осмотр персонала – 21792,35 руб.</w:t>
      </w:r>
    </w:p>
    <w:p w:rsidR="00387517" w:rsidRDefault="00DA3C16" w:rsidP="00387517">
      <w:pPr>
        <w:pStyle w:val="a3"/>
        <w:ind w:left="360"/>
      </w:pPr>
      <w:r>
        <w:t>8. Программное обеспечение, антивирус, расходные материалы -41560,24 руб.</w:t>
      </w:r>
    </w:p>
    <w:p w:rsidR="00387517" w:rsidRDefault="00387517" w:rsidP="00387517">
      <w:pPr>
        <w:pStyle w:val="a3"/>
        <w:ind w:left="360"/>
      </w:pPr>
      <w:r>
        <w:t xml:space="preserve">9.Театральный урок – 28242 </w:t>
      </w:r>
      <w:proofErr w:type="spellStart"/>
      <w:r>
        <w:t>руб</w:t>
      </w:r>
      <w:proofErr w:type="spellEnd"/>
    </w:p>
    <w:p w:rsidR="00CA30D8" w:rsidRPr="0037592D" w:rsidRDefault="00387517" w:rsidP="0037592D">
      <w:pPr>
        <w:pStyle w:val="a3"/>
        <w:ind w:left="360"/>
      </w:pPr>
      <w:r>
        <w:t>10. Аварийные работы- 68661,58 руб.</w:t>
      </w:r>
    </w:p>
    <w:p w:rsidR="007136CE" w:rsidRDefault="00387517" w:rsidP="0037592D">
      <w:pPr>
        <w:pStyle w:val="a3"/>
        <w:ind w:left="360"/>
      </w:pPr>
      <w:r>
        <w:t>11</w:t>
      </w:r>
      <w:r w:rsidR="0037592D">
        <w:t>.</w:t>
      </w:r>
      <w:r w:rsidR="00DA3C16" w:rsidRPr="00387517">
        <w:t xml:space="preserve">Ремонтные работы: в 2015-6 </w:t>
      </w:r>
      <w:proofErr w:type="spellStart"/>
      <w:r w:rsidR="00DA3C16" w:rsidRPr="00387517">
        <w:t>уч.году</w:t>
      </w:r>
      <w:r w:rsidRPr="00387517">
        <w:t>г</w:t>
      </w:r>
      <w:proofErr w:type="spellEnd"/>
      <w:r w:rsidRPr="00387517">
        <w:t>-   2 998 872</w:t>
      </w:r>
      <w:r w:rsidR="00C6677E" w:rsidRPr="00387517">
        <w:t xml:space="preserve"> руб.</w:t>
      </w:r>
      <w:r w:rsidR="00CA30D8" w:rsidRPr="00387517">
        <w:t xml:space="preserve">  ( </w:t>
      </w:r>
      <w:proofErr w:type="spellStart"/>
      <w:r w:rsidR="00CA30D8" w:rsidRPr="00387517">
        <w:t>Бойцова</w:t>
      </w:r>
      <w:proofErr w:type="spellEnd"/>
      <w:r w:rsidR="00CA30D8" w:rsidRPr="00387517">
        <w:t xml:space="preserve"> 3 – </w:t>
      </w:r>
      <w:r w:rsidRPr="00387517">
        <w:t xml:space="preserve"> тренажерный зал, </w:t>
      </w:r>
      <w:proofErr w:type="spellStart"/>
      <w:r w:rsidRPr="00387517">
        <w:t>каб</w:t>
      </w:r>
      <w:proofErr w:type="spellEnd"/>
      <w:r w:rsidRPr="00387517">
        <w:t>. 302, 206, 209</w:t>
      </w:r>
      <w:r w:rsidR="00CA30D8" w:rsidRPr="00387517">
        <w:t xml:space="preserve">; Садовая ул. д. 52, литер А: </w:t>
      </w:r>
      <w:r w:rsidRPr="00387517">
        <w:t xml:space="preserve"> 2-й этаж)</w:t>
      </w:r>
      <w:r w:rsidR="00CA30D8" w:rsidRPr="00387517">
        <w:t>)</w:t>
      </w:r>
    </w:p>
    <w:p w:rsidR="009C0CF1" w:rsidRDefault="00157776" w:rsidP="009C0CF1">
      <w:pPr>
        <w:rPr>
          <w:b/>
        </w:rPr>
      </w:pPr>
      <w:r w:rsidRPr="003A2651">
        <w:rPr>
          <w:b/>
        </w:rPr>
        <w:t>7</w:t>
      </w:r>
      <w:r w:rsidR="009C0CF1" w:rsidRPr="003A2651">
        <w:rPr>
          <w:b/>
        </w:rPr>
        <w:t>.Оценка качеств</w:t>
      </w:r>
      <w:r w:rsidR="003A2651" w:rsidRPr="003A2651">
        <w:rPr>
          <w:b/>
        </w:rPr>
        <w:t xml:space="preserve">а материально-технической базы </w:t>
      </w:r>
    </w:p>
    <w:p w:rsidR="00387517" w:rsidRPr="00387517" w:rsidRDefault="00387517" w:rsidP="003A2651">
      <w:pPr>
        <w:ind w:firstLine="708"/>
      </w:pPr>
      <w:r>
        <w:t xml:space="preserve">В течение учебного года был оборудован тренажерный зал, фактически все кабинеты имеют проекционную аппаратуру, 68% кабинетов оборудованы интерактивным оборудованием, в отдельных кабинетах </w:t>
      </w:r>
      <w:r w:rsidR="003A2651">
        <w:t>имеется множительная техника,  в спортивном зале имею</w:t>
      </w:r>
      <w:r>
        <w:t xml:space="preserve">тся необходимое в соответствии с требованиями ФГОС </w:t>
      </w:r>
      <w:r w:rsidR="003A2651">
        <w:t xml:space="preserve"> оборудование инвентарь. </w:t>
      </w:r>
    </w:p>
    <w:p w:rsidR="00782166" w:rsidRDefault="008C459F" w:rsidP="00317D1B">
      <w:pPr>
        <w:pStyle w:val="a3"/>
        <w:jc w:val="center"/>
        <w:rPr>
          <w:b/>
        </w:rPr>
      </w:pPr>
      <w:r w:rsidRPr="002B022C">
        <w:rPr>
          <w:b/>
        </w:rPr>
        <w:t>Образовательная деятельность</w:t>
      </w:r>
      <w:r w:rsidR="00317D1B" w:rsidRPr="002B022C">
        <w:rPr>
          <w:b/>
        </w:rPr>
        <w:t xml:space="preserve"> </w:t>
      </w:r>
      <w:r w:rsidR="00983D0C" w:rsidRPr="002B022C">
        <w:rPr>
          <w:b/>
        </w:rPr>
        <w:t>организации</w:t>
      </w:r>
    </w:p>
    <w:p w:rsidR="007136CE" w:rsidRPr="002B022C" w:rsidRDefault="007136CE" w:rsidP="00317D1B">
      <w:pPr>
        <w:pStyle w:val="a3"/>
        <w:jc w:val="center"/>
        <w:rPr>
          <w:b/>
          <w:color w:val="808080" w:themeColor="background1" w:themeShade="80"/>
        </w:rPr>
      </w:pPr>
    </w:p>
    <w:p w:rsidR="00057777" w:rsidRPr="00FD3E85" w:rsidRDefault="00FD3E85" w:rsidP="00FD3E85">
      <w:pPr>
        <w:pStyle w:val="a3"/>
        <w:numPr>
          <w:ilvl w:val="0"/>
          <w:numId w:val="22"/>
        </w:numPr>
        <w:rPr>
          <w:b/>
        </w:rPr>
      </w:pPr>
      <w:r>
        <w:rPr>
          <w:b/>
        </w:rPr>
        <w:t xml:space="preserve"> </w:t>
      </w:r>
      <w:r w:rsidR="00180AC4" w:rsidRPr="00FD3E85">
        <w:rPr>
          <w:b/>
        </w:rPr>
        <w:t>Содержание и к</w:t>
      </w:r>
      <w:r w:rsidR="00D861FF" w:rsidRPr="00FD3E85">
        <w:rPr>
          <w:b/>
        </w:rPr>
        <w:t>ачество подготовки обучающихся</w:t>
      </w:r>
    </w:p>
    <w:p w:rsidR="00D861FF" w:rsidRPr="00FE77D1" w:rsidRDefault="00D861FF" w:rsidP="003A2651">
      <w:pPr>
        <w:spacing w:after="0" w:line="240" w:lineRule="auto"/>
        <w:ind w:firstLine="360"/>
        <w:jc w:val="both"/>
      </w:pPr>
      <w:r w:rsidRPr="00FE77D1">
        <w:t xml:space="preserve">Образовательная программа школы разрабатывается образовательным учреждением самостоятельно, им же принимается и реализуется. </w:t>
      </w:r>
      <w:r>
        <w:t xml:space="preserve"> </w:t>
      </w:r>
    </w:p>
    <w:p w:rsidR="00D861FF" w:rsidRDefault="00D861FF" w:rsidP="00D861FF">
      <w:pPr>
        <w:spacing w:after="0" w:line="240" w:lineRule="auto"/>
        <w:jc w:val="both"/>
      </w:pPr>
      <w:r w:rsidRPr="00FE77D1">
        <w:tab/>
        <w:t>Основная образовательная программа начального</w:t>
      </w:r>
      <w:r>
        <w:t xml:space="preserve">, основного и среднего </w:t>
      </w:r>
      <w:r w:rsidRPr="00FE77D1">
        <w:t xml:space="preserve"> общего образования определяет содержание и организацию образовательного процесса на</w:t>
      </w:r>
      <w:r>
        <w:t xml:space="preserve"> всех  ступенях</w:t>
      </w:r>
      <w:r w:rsidRPr="00FE77D1">
        <w:t xml:space="preserve"> </w:t>
      </w:r>
      <w:r>
        <w:t xml:space="preserve"> </w:t>
      </w:r>
      <w:r w:rsidRPr="00FE77D1">
        <w:t xml:space="preserve">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3A2651" w:rsidRPr="00FE77D1" w:rsidRDefault="003A2651" w:rsidP="00D861FF">
      <w:pPr>
        <w:spacing w:after="0" w:line="240" w:lineRule="auto"/>
        <w:jc w:val="both"/>
      </w:pPr>
    </w:p>
    <w:p w:rsidR="00D861FF" w:rsidRDefault="00D861FF" w:rsidP="00D861FF">
      <w:pPr>
        <w:pStyle w:val="1"/>
        <w:tabs>
          <w:tab w:val="num" w:pos="432"/>
        </w:tabs>
        <w:suppressAutoHyphens/>
        <w:spacing w:before="0"/>
        <w:ind w:left="432" w:hanging="432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D861FF">
        <w:rPr>
          <w:rFonts w:asciiTheme="minorHAnsi" w:hAnsiTheme="minorHAnsi" w:cstheme="minorHAnsi"/>
          <w:bCs w:val="0"/>
          <w:sz w:val="22"/>
          <w:szCs w:val="22"/>
          <w:u w:val="none"/>
        </w:rPr>
        <w:t>Адресность образовательной программы.</w:t>
      </w:r>
    </w:p>
    <w:p w:rsidR="003A2651" w:rsidRPr="003A2651" w:rsidRDefault="003A2651" w:rsidP="003A2651">
      <w:pPr>
        <w:spacing w:after="0" w:line="240" w:lineRule="auto"/>
        <w:rPr>
          <w:lang w:eastAsia="ru-RU"/>
        </w:rPr>
      </w:pPr>
    </w:p>
    <w:p w:rsidR="00D861FF" w:rsidRPr="00FE77D1" w:rsidRDefault="00D861FF" w:rsidP="00D861FF">
      <w:pPr>
        <w:spacing w:after="0" w:line="240" w:lineRule="auto"/>
        <w:ind w:firstLine="680"/>
        <w:jc w:val="both"/>
      </w:pPr>
      <w:r w:rsidRPr="00FE77D1">
        <w:t>Программа адресована:</w:t>
      </w:r>
    </w:p>
    <w:p w:rsidR="00D861FF" w:rsidRPr="00FE77D1" w:rsidRDefault="00D861FF" w:rsidP="00D861FF">
      <w:pPr>
        <w:spacing w:after="0" w:line="240" w:lineRule="auto"/>
        <w:jc w:val="both"/>
        <w:rPr>
          <w:b/>
          <w:bCs/>
        </w:rPr>
      </w:pPr>
      <w:r w:rsidRPr="00FE77D1">
        <w:rPr>
          <w:b/>
          <w:bCs/>
        </w:rPr>
        <w:t>Учащимся и родителям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 для информирования о целях, содержании, организации и предполагаемых результатах деятельности ОУ по достижению  каждым обучающимся образовательных результатов;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>- для определения ответственности за достижение результатов образовательной деятельности между школой, родителями  и обучающимися и во</w:t>
      </w:r>
      <w:r>
        <w:t xml:space="preserve">зможностей для взаимодействия; 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>Школа проводит смешанный набор с приоритетным правом детей, проживающих в микрорайоне школы и имеющих старших братьев и сестер, обучающихся в школе.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>Состояние</w:t>
      </w:r>
      <w:r>
        <w:t xml:space="preserve"> здоровья: 1-4 группа здоровья.</w:t>
      </w:r>
    </w:p>
    <w:p w:rsidR="00D861FF" w:rsidRPr="00FE77D1" w:rsidRDefault="00D861FF" w:rsidP="00D861FF">
      <w:pPr>
        <w:spacing w:after="0" w:line="240" w:lineRule="auto"/>
        <w:jc w:val="both"/>
        <w:rPr>
          <w:b/>
          <w:bCs/>
        </w:rPr>
      </w:pPr>
      <w:r w:rsidRPr="00FE77D1">
        <w:rPr>
          <w:b/>
          <w:bCs/>
        </w:rPr>
        <w:t>Учителям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 для углубления понимания смыслов образования и как ориентир в практической образовательной деятельности;</w:t>
      </w:r>
    </w:p>
    <w:p w:rsidR="0037592D" w:rsidRDefault="0037592D" w:rsidP="00D861FF">
      <w:pPr>
        <w:spacing w:after="0" w:line="240" w:lineRule="auto"/>
        <w:jc w:val="both"/>
        <w:rPr>
          <w:b/>
          <w:bCs/>
        </w:rPr>
      </w:pPr>
    </w:p>
    <w:p w:rsidR="0037592D" w:rsidRDefault="0037592D" w:rsidP="00D861FF">
      <w:pPr>
        <w:spacing w:after="0" w:line="240" w:lineRule="auto"/>
        <w:jc w:val="both"/>
        <w:rPr>
          <w:b/>
          <w:bCs/>
        </w:rPr>
      </w:pPr>
    </w:p>
    <w:p w:rsidR="00D861FF" w:rsidRPr="00FE77D1" w:rsidRDefault="00D861FF" w:rsidP="00D861FF">
      <w:pPr>
        <w:spacing w:after="0" w:line="240" w:lineRule="auto"/>
        <w:jc w:val="both"/>
        <w:rPr>
          <w:b/>
          <w:bCs/>
        </w:rPr>
      </w:pPr>
      <w:r w:rsidRPr="00FE77D1">
        <w:rPr>
          <w:b/>
          <w:bCs/>
        </w:rPr>
        <w:lastRenderedPageBreak/>
        <w:t>Администрации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-для координации деятельности педагогического коллектива  по выполнению  требований  к результатам и условиям освоения учащимися образовательной программы;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-для регулирования взаимоотношений субъектов образовательного процесса (учеников, родителей, администрации, педагогических работников</w:t>
      </w:r>
      <w:r w:rsidRPr="00FE77D1">
        <w:rPr>
          <w:i/>
          <w:iCs/>
        </w:rPr>
        <w:t xml:space="preserve"> </w:t>
      </w:r>
      <w:r w:rsidRPr="00FE77D1">
        <w:t>и других участников);</w:t>
      </w:r>
    </w:p>
    <w:p w:rsidR="00D861FF" w:rsidRPr="007136CE" w:rsidRDefault="00D861FF" w:rsidP="00D861FF">
      <w:pPr>
        <w:pStyle w:val="7"/>
        <w:numPr>
          <w:ilvl w:val="6"/>
          <w:numId w:val="0"/>
        </w:numPr>
        <w:tabs>
          <w:tab w:val="num" w:pos="1296"/>
        </w:tabs>
        <w:suppressAutoHyphens/>
        <w:spacing w:before="0" w:after="0"/>
        <w:ind w:left="1296" w:hanging="129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6CE">
        <w:rPr>
          <w:rFonts w:asciiTheme="minorHAnsi" w:hAnsiTheme="minorHAnsi" w:cstheme="minorHAnsi"/>
          <w:b/>
          <w:bCs/>
          <w:sz w:val="22"/>
          <w:szCs w:val="22"/>
        </w:rPr>
        <w:t>Учредителю и органам управления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-для повышения объективности оценивания образовательных результатов учреждения в целом;</w:t>
      </w:r>
    </w:p>
    <w:p w:rsidR="00D861FF" w:rsidRPr="00FE77D1" w:rsidRDefault="00D861FF" w:rsidP="00D861FF">
      <w:pPr>
        <w:spacing w:after="0" w:line="240" w:lineRule="auto"/>
        <w:jc w:val="both"/>
      </w:pPr>
      <w:r w:rsidRPr="00FE77D1">
        <w:t>-для принятия управленческих решений на основе мониторинга эффективности процесса, качества условий и результатов образовательной деятельности школы;</w:t>
      </w:r>
    </w:p>
    <w:p w:rsidR="00D861FF" w:rsidRPr="00FE77D1" w:rsidRDefault="00D861FF" w:rsidP="00D861FF">
      <w:pPr>
        <w:pStyle w:val="a3"/>
        <w:spacing w:after="0" w:line="240" w:lineRule="auto"/>
        <w:ind w:left="142" w:firstLine="567"/>
        <w:jc w:val="both"/>
      </w:pPr>
      <w:r w:rsidRPr="00FE77D1">
        <w:rPr>
          <w:bCs/>
        </w:rPr>
        <w:t>В программе учтены личностный и профессиональный потенциал родителей, школьные традиции внеклассной  и воспитательной работы, запросы учащихся и  родителей в сфере  образования</w:t>
      </w:r>
      <w:r w:rsidRPr="00FE77D1">
        <w:rPr>
          <w:b/>
          <w:bCs/>
        </w:rPr>
        <w:t>,</w:t>
      </w:r>
      <w:r w:rsidRPr="00FE77D1">
        <w:t xml:space="preserve">  профессиональный уровень педагогов, особенности материально-технической базы.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>Образовательная программа начального обучения адресована учащимся с любым уровнем школьной зрелости, отвечает возрастным особенностям учащихся: любознательности, активности, информированности, коммуникабельности, способности к творчеству.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t xml:space="preserve">Программа соответствует  основным характеристикам современного образования: доступности, открытости, перспективности  и научной обоснованности развития, вариативности, технологичности, </w:t>
      </w:r>
      <w:proofErr w:type="spellStart"/>
      <w:r w:rsidRPr="00FE77D1">
        <w:t>поликультурности</w:t>
      </w:r>
      <w:proofErr w:type="spellEnd"/>
      <w:r w:rsidRPr="00FE77D1">
        <w:t>, носит  личностно-ориентированный характер.</w:t>
      </w:r>
    </w:p>
    <w:p w:rsidR="00D861FF" w:rsidRPr="00FE77D1" w:rsidRDefault="00D861FF" w:rsidP="00D861FF">
      <w:pPr>
        <w:spacing w:after="0" w:line="240" w:lineRule="auto"/>
        <w:jc w:val="both"/>
      </w:pPr>
      <w:r>
        <w:t xml:space="preserve"> </w:t>
      </w:r>
    </w:p>
    <w:p w:rsidR="00D861FF" w:rsidRPr="00FE77D1" w:rsidRDefault="00D861FF" w:rsidP="00D861FF">
      <w:pPr>
        <w:spacing w:after="0" w:line="240" w:lineRule="auto"/>
        <w:ind w:firstLine="708"/>
        <w:jc w:val="both"/>
      </w:pPr>
      <w:r w:rsidRPr="00FE77D1">
        <w:rPr>
          <w:b/>
        </w:rPr>
        <w:t>Цель</w:t>
      </w:r>
      <w:r w:rsidRPr="00FE77D1">
        <w:t xml:space="preserve"> проведения в жизнь основной образовательной программы состоит в предоставлении каждому ребенку сферы деятельности, необходимой для реализации его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адаптации.</w:t>
      </w:r>
    </w:p>
    <w:p w:rsidR="00D861FF" w:rsidRPr="00FE77D1" w:rsidRDefault="00D861FF" w:rsidP="00D861FF">
      <w:pPr>
        <w:spacing w:after="0" w:line="240" w:lineRule="auto"/>
        <w:jc w:val="both"/>
        <w:rPr>
          <w:b/>
          <w:i/>
        </w:rPr>
      </w:pPr>
      <w:r w:rsidRPr="00FE77D1">
        <w:rPr>
          <w:b/>
          <w:i/>
        </w:rPr>
        <w:t>Основные задачи: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формирование у школьников целостного научного мировоззрения, создание предпосылок для вхождения в открытое информационно-образовательное пространство;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разнообразное развитие учащихся, их познавательных интересов, навыков самообразования, способствующих самореализации личности;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формирование творческой индивидуальности ребенка, создание основы для самостоятельной реализации учебной деятельности, обеспечивающей социальную успешность;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сохранение и укрепление физического и психического здоровья и безопасности учащихся, обеспечение их эмоционального благополучия;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создание педагогических условий, обеспечивающих успешное образование на данной ступени и широкий перенос средств, освоенных в начальной школе, на следующие ступени образования и во внешкольную практику;</w:t>
      </w:r>
    </w:p>
    <w:p w:rsidR="00D861FF" w:rsidRPr="00FE77D1" w:rsidRDefault="00D861FF" w:rsidP="00D861FF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FE77D1"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D861FF" w:rsidRPr="00FE77D1" w:rsidRDefault="00D861FF" w:rsidP="00D861FF">
      <w:pPr>
        <w:spacing w:after="0" w:line="240" w:lineRule="auto"/>
        <w:ind w:firstLine="540"/>
        <w:jc w:val="both"/>
        <w:rPr>
          <w:b/>
        </w:rPr>
      </w:pPr>
      <w:r w:rsidRPr="00FE77D1">
        <w:rPr>
          <w:b/>
        </w:rPr>
        <w:t>Образовательная политика  школы</w:t>
      </w:r>
    </w:p>
    <w:p w:rsidR="00D861FF" w:rsidRPr="00FE77D1" w:rsidRDefault="00D861FF" w:rsidP="00D861FF">
      <w:pPr>
        <w:numPr>
          <w:ilvl w:val="0"/>
          <w:numId w:val="14"/>
        </w:numPr>
        <w:spacing w:after="0" w:line="240" w:lineRule="auto"/>
        <w:ind w:right="-360"/>
        <w:jc w:val="both"/>
      </w:pPr>
      <w:r w:rsidRPr="00FE77D1">
        <w:t xml:space="preserve">Характер образования в школе определяют приоритеты образовательных потребностей Российского общества </w:t>
      </w:r>
    </w:p>
    <w:p w:rsidR="00D861FF" w:rsidRPr="00FE77D1" w:rsidRDefault="00D861FF" w:rsidP="00D861FF">
      <w:pPr>
        <w:numPr>
          <w:ilvl w:val="0"/>
          <w:numId w:val="14"/>
        </w:numPr>
        <w:spacing w:after="0" w:line="240" w:lineRule="auto"/>
        <w:ind w:right="-180"/>
        <w:jc w:val="both"/>
      </w:pPr>
      <w:r w:rsidRPr="00FE77D1">
        <w:t xml:space="preserve">Образование для всех. Каждый ребенок в  школе независимо от его индивидуальных особенностей, способностей и интересов найдет класс, где ему будет комфортно. Образовательные услуги школы общедоступны и разнообразны: </w:t>
      </w:r>
    </w:p>
    <w:p w:rsidR="00D861FF" w:rsidRPr="00FE77D1" w:rsidRDefault="00D861FF" w:rsidP="00D861FF">
      <w:pPr>
        <w:numPr>
          <w:ilvl w:val="0"/>
          <w:numId w:val="13"/>
        </w:numPr>
        <w:spacing w:after="0" w:line="240" w:lineRule="auto"/>
        <w:jc w:val="both"/>
      </w:pPr>
      <w:r w:rsidRPr="00FE77D1">
        <w:t>образование в соответствии с требованиями государственного стандарта на основе программ основного общего и среднего (полного) общего образования;</w:t>
      </w:r>
    </w:p>
    <w:p w:rsidR="0037592D" w:rsidRDefault="00D861FF" w:rsidP="0037592D">
      <w:pPr>
        <w:numPr>
          <w:ilvl w:val="0"/>
          <w:numId w:val="13"/>
        </w:numPr>
        <w:spacing w:after="0" w:line="240" w:lineRule="auto"/>
        <w:ind w:right="-180"/>
        <w:jc w:val="both"/>
      </w:pPr>
      <w:r w:rsidRPr="00FE77D1">
        <w:t xml:space="preserve"> профильное образование в соответствии с избранным профилем по программам и учебным планам на основе государственного стандарта с дополнительным (углубленным) изучением профильных дисциплин, ориентированное на поступление в ВУЗ;</w:t>
      </w:r>
    </w:p>
    <w:p w:rsidR="0037592D" w:rsidRDefault="0037592D" w:rsidP="0037592D">
      <w:pPr>
        <w:spacing w:after="0" w:line="240" w:lineRule="auto"/>
        <w:ind w:right="-180"/>
        <w:jc w:val="both"/>
      </w:pPr>
    </w:p>
    <w:p w:rsidR="0037592D" w:rsidRDefault="0037592D" w:rsidP="0037592D">
      <w:pPr>
        <w:spacing w:after="0" w:line="240" w:lineRule="auto"/>
        <w:ind w:right="-180"/>
        <w:jc w:val="both"/>
      </w:pPr>
    </w:p>
    <w:p w:rsidR="008E27A5" w:rsidRDefault="00D861FF" w:rsidP="0037592D">
      <w:pPr>
        <w:spacing w:after="0" w:line="240" w:lineRule="auto"/>
        <w:ind w:right="-180"/>
        <w:jc w:val="both"/>
      </w:pPr>
      <w:r w:rsidRPr="0037592D">
        <w:rPr>
          <w:color w:val="808080" w:themeColor="background1" w:themeShade="80"/>
        </w:rPr>
        <w:t xml:space="preserve"> </w:t>
      </w:r>
    </w:p>
    <w:p w:rsidR="008E27A5" w:rsidRPr="00D861FF" w:rsidRDefault="008E27A5" w:rsidP="008E27A5">
      <w:pPr>
        <w:pStyle w:val="a3"/>
        <w:numPr>
          <w:ilvl w:val="0"/>
          <w:numId w:val="1"/>
        </w:numPr>
        <w:rPr>
          <w:b/>
        </w:rPr>
      </w:pPr>
      <w:r w:rsidRPr="00D861FF">
        <w:rPr>
          <w:b/>
        </w:rPr>
        <w:lastRenderedPageBreak/>
        <w:t>Качество подготовки обучающихся</w:t>
      </w:r>
      <w:r w:rsidR="009261D2" w:rsidRPr="00D861FF">
        <w:rPr>
          <w:b/>
        </w:rPr>
        <w:t>:</w:t>
      </w:r>
    </w:p>
    <w:p w:rsidR="001C3B00" w:rsidRPr="002B022C" w:rsidRDefault="0086011F" w:rsidP="002B022C">
      <w:pPr>
        <w:ind w:firstLine="708"/>
        <w:jc w:val="both"/>
        <w:rPr>
          <w:rFonts w:cstheme="minorHAnsi"/>
        </w:rPr>
      </w:pPr>
      <w:r>
        <w:rPr>
          <w:rFonts w:cstheme="minorHAnsi"/>
        </w:rPr>
        <w:t>В школе обучается 345</w:t>
      </w:r>
      <w:r w:rsidR="001C3B00" w:rsidRPr="002B022C">
        <w:rPr>
          <w:rFonts w:cstheme="minorHAnsi"/>
        </w:rPr>
        <w:t xml:space="preserve"> человек, в течение года выбытие учащихся было связано с переездом родителей в другие районы.  </w:t>
      </w:r>
      <w:r w:rsidR="003A2651" w:rsidRPr="003A2651">
        <w:rPr>
          <w:rFonts w:cstheme="minorHAnsi"/>
        </w:rPr>
        <w:t>98,2</w:t>
      </w:r>
      <w:r w:rsidR="001C3B00" w:rsidRPr="003A2651">
        <w:rPr>
          <w:rFonts w:cstheme="minorHAnsi"/>
        </w:rPr>
        <w:t>% обучающихся были перевед</w:t>
      </w:r>
      <w:r>
        <w:rPr>
          <w:rFonts w:cstheme="minorHAnsi"/>
        </w:rPr>
        <w:t>ены в следующий класс, из них 14</w:t>
      </w:r>
      <w:r w:rsidR="001C3B00" w:rsidRPr="003A2651">
        <w:rPr>
          <w:rFonts w:cstheme="minorHAnsi"/>
        </w:rPr>
        <w:t xml:space="preserve"> человек условно, так как имеют академическую задолженность по учебным предметам. Образовательные программы начального общего образования были полностью реализованы в соответствии с требованиями ФГОС.</w:t>
      </w:r>
    </w:p>
    <w:p w:rsidR="001C3B00" w:rsidRPr="002B022C" w:rsidRDefault="001C3B00" w:rsidP="002B022C">
      <w:pPr>
        <w:ind w:firstLine="708"/>
        <w:rPr>
          <w:rFonts w:cstheme="minorHAnsi"/>
        </w:rPr>
      </w:pPr>
      <w:r w:rsidRPr="002B022C">
        <w:rPr>
          <w:rFonts w:cstheme="minorHAnsi"/>
        </w:rPr>
        <w:t>Государственная итоговая аттестация по итогам освоения образовательной программы среднего общего образования показала, что все выпускники школы успешно  сдают ЕГЭ по русскому языку и математике и получают аттестаты о среднем общем образовании.</w:t>
      </w:r>
    </w:p>
    <w:p w:rsidR="001C3B00" w:rsidRPr="002B022C" w:rsidRDefault="001C3B00" w:rsidP="002B022C">
      <w:pPr>
        <w:rPr>
          <w:rFonts w:cstheme="minorHAnsi"/>
          <w:b/>
        </w:rPr>
      </w:pPr>
      <w:r w:rsidRPr="002B022C">
        <w:rPr>
          <w:rFonts w:cstheme="minorHAnsi"/>
          <w:b/>
        </w:rPr>
        <w:t>Средний балл по результатам ЕГЭ</w:t>
      </w:r>
    </w:p>
    <w:p w:rsidR="001C3B00" w:rsidRPr="001C3B00" w:rsidRDefault="001C3B00" w:rsidP="002B022C">
      <w:pPr>
        <w:pStyle w:val="a3"/>
        <w:ind w:left="708"/>
        <w:rPr>
          <w:rFonts w:cstheme="minorHAnsi"/>
        </w:rPr>
      </w:pPr>
      <w:r w:rsidRPr="001C3B00">
        <w:rPr>
          <w:rFonts w:cstheme="minorHAnsi"/>
          <w:noProof/>
          <w:lang w:eastAsia="ru-RU"/>
        </w:rPr>
        <w:drawing>
          <wp:inline distT="0" distB="0" distL="0" distR="0" wp14:anchorId="1AF28D53" wp14:editId="66246D09">
            <wp:extent cx="4230710" cy="1886755"/>
            <wp:effectExtent l="0" t="0" r="1778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60DE" w:rsidRPr="002B022C" w:rsidRDefault="002B022C" w:rsidP="002B022C">
      <w:pPr>
        <w:ind w:firstLine="708"/>
        <w:jc w:val="both"/>
        <w:rPr>
          <w:rFonts w:cstheme="minorHAnsi"/>
        </w:rPr>
      </w:pPr>
      <w:r>
        <w:rPr>
          <w:rFonts w:cstheme="minorHAnsi"/>
        </w:rPr>
        <w:t>В 2015</w:t>
      </w:r>
      <w:r w:rsidR="001C3B00" w:rsidRPr="002B022C">
        <w:rPr>
          <w:rFonts w:cstheme="minorHAnsi"/>
        </w:rPr>
        <w:t xml:space="preserve"> году для сдачи ЕГЭ по выбору выпускники школы выбрали такие предметы, как литература, география, химия,  биология, история, информатика и ИКТ, физика, английский язык  и обществознание. Результаты представлены в следующей диаграмме  </w:t>
      </w:r>
    </w:p>
    <w:p w:rsidR="008460DE" w:rsidRDefault="00302149" w:rsidP="001C3B00">
      <w:pPr>
        <w:pStyle w:val="a3"/>
        <w:ind w:left="0"/>
        <w:rPr>
          <w:rFonts w:cstheme="minorHAnsi"/>
        </w:rPr>
      </w:pPr>
      <w:r w:rsidRPr="000624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38A12A" wp14:editId="138B8B66">
            <wp:extent cx="5210175" cy="22860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022C" w:rsidRDefault="002B022C" w:rsidP="001C3B00">
      <w:pPr>
        <w:pStyle w:val="a3"/>
        <w:ind w:left="0"/>
        <w:rPr>
          <w:rFonts w:cstheme="minorHAnsi"/>
        </w:rPr>
      </w:pPr>
    </w:p>
    <w:p w:rsidR="002B022C" w:rsidRDefault="00E5347F" w:rsidP="00D861FF">
      <w:pPr>
        <w:pStyle w:val="a3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В 2015-2016</w:t>
      </w:r>
      <w:r w:rsidR="002B022C">
        <w:rPr>
          <w:rFonts w:cstheme="minorHAnsi"/>
        </w:rPr>
        <w:t xml:space="preserve"> учебном году с з</w:t>
      </w:r>
      <w:r>
        <w:rPr>
          <w:rFonts w:cstheme="minorHAnsi"/>
        </w:rPr>
        <w:t>олотой медалью закончили школы 2</w:t>
      </w:r>
      <w:r w:rsidR="002B022C">
        <w:rPr>
          <w:rFonts w:cstheme="minorHAnsi"/>
        </w:rPr>
        <w:t xml:space="preserve"> человека: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Верниковский</w:t>
      </w:r>
      <w:proofErr w:type="spellEnd"/>
      <w:r>
        <w:rPr>
          <w:rFonts w:cstheme="minorHAnsi"/>
        </w:rPr>
        <w:t xml:space="preserve"> Арсений и Сивакова Алина</w:t>
      </w:r>
    </w:p>
    <w:p w:rsidR="002B022C" w:rsidRPr="008460DE" w:rsidRDefault="00E5347F" w:rsidP="00D861FF">
      <w:pPr>
        <w:pStyle w:val="a3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 </w:t>
      </w:r>
    </w:p>
    <w:p w:rsidR="008460DE" w:rsidRDefault="008460DE" w:rsidP="00D861FF">
      <w:pPr>
        <w:spacing w:after="0" w:line="240" w:lineRule="auto"/>
        <w:jc w:val="both"/>
        <w:rPr>
          <w:rFonts w:cstheme="minorHAnsi"/>
        </w:rPr>
      </w:pPr>
      <w:r w:rsidRPr="001C3B00">
        <w:rPr>
          <w:rFonts w:cstheme="minorHAnsi"/>
        </w:rPr>
        <w:t xml:space="preserve">Учащиеся 9-х классов  в этом году все  </w:t>
      </w:r>
      <w:r w:rsidR="00E5347F">
        <w:rPr>
          <w:rFonts w:cstheme="minorHAnsi"/>
        </w:rPr>
        <w:t xml:space="preserve"> </w:t>
      </w:r>
      <w:r w:rsidRPr="001C3B00">
        <w:rPr>
          <w:rFonts w:cstheme="minorHAnsi"/>
        </w:rPr>
        <w:t>успешно сдали ОГЭ  и перешли в 10-й класс, что говорит о хорошем качестве обучения</w:t>
      </w:r>
      <w:r w:rsidR="001C3B00" w:rsidRPr="001C3B00">
        <w:rPr>
          <w:rFonts w:cstheme="minorHAnsi"/>
        </w:rPr>
        <w:t xml:space="preserve"> </w:t>
      </w:r>
    </w:p>
    <w:p w:rsidR="003A2651" w:rsidRDefault="003A2651" w:rsidP="00D861FF">
      <w:pPr>
        <w:spacing w:after="0" w:line="240" w:lineRule="auto"/>
        <w:jc w:val="both"/>
        <w:rPr>
          <w:rFonts w:cstheme="minorHAnsi"/>
        </w:rPr>
      </w:pPr>
    </w:p>
    <w:p w:rsidR="00E575F5" w:rsidRDefault="00E575F5" w:rsidP="00D861FF">
      <w:pPr>
        <w:spacing w:after="0" w:line="240" w:lineRule="auto"/>
        <w:jc w:val="both"/>
        <w:rPr>
          <w:rFonts w:cstheme="minorHAnsi"/>
        </w:rPr>
      </w:pPr>
    </w:p>
    <w:p w:rsidR="0086011F" w:rsidRDefault="0086011F" w:rsidP="00D861FF">
      <w:pPr>
        <w:spacing w:after="0" w:line="240" w:lineRule="auto"/>
        <w:jc w:val="both"/>
        <w:rPr>
          <w:rFonts w:cstheme="minorHAnsi"/>
        </w:rPr>
      </w:pPr>
    </w:p>
    <w:p w:rsidR="002B022C" w:rsidRDefault="002B022C" w:rsidP="00D861FF">
      <w:pPr>
        <w:spacing w:after="0" w:line="240" w:lineRule="auto"/>
        <w:rPr>
          <w:b/>
        </w:rPr>
      </w:pPr>
      <w:r w:rsidRPr="00345E38">
        <w:rPr>
          <w:b/>
        </w:rPr>
        <w:lastRenderedPageBreak/>
        <w:t>Результативность ГИА  учащихся 9 классов</w:t>
      </w:r>
    </w:p>
    <w:p w:rsidR="00E575F5" w:rsidRPr="00345E38" w:rsidRDefault="00E575F5" w:rsidP="00D861FF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23"/>
        <w:gridCol w:w="1524"/>
        <w:gridCol w:w="1524"/>
        <w:gridCol w:w="1524"/>
      </w:tblGrid>
      <w:tr w:rsidR="00E5347F" w:rsidRPr="00190CE0" w:rsidTr="00E5347F">
        <w:trPr>
          <w:trHeight w:val="83"/>
        </w:trPr>
        <w:tc>
          <w:tcPr>
            <w:tcW w:w="2093" w:type="dxa"/>
            <w:shd w:val="clear" w:color="auto" w:fill="auto"/>
          </w:tcPr>
          <w:p w:rsidR="00E5347F" w:rsidRPr="002B022C" w:rsidRDefault="00E5347F" w:rsidP="00D861FF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:rsidR="00E5347F" w:rsidRDefault="00E5347F" w:rsidP="00D861FF">
            <w:pPr>
              <w:spacing w:after="0" w:line="240" w:lineRule="auto"/>
              <w:jc w:val="center"/>
            </w:pPr>
            <w:r w:rsidRPr="002B022C">
              <w:t xml:space="preserve"> </w:t>
            </w:r>
            <w:proofErr w:type="spellStart"/>
            <w:r w:rsidRPr="002B022C">
              <w:t>Ср.балл</w:t>
            </w:r>
            <w:proofErr w:type="spellEnd"/>
            <w:r>
              <w:t xml:space="preserve"> </w:t>
            </w:r>
          </w:p>
          <w:p w:rsidR="00E5347F" w:rsidRPr="002B022C" w:rsidRDefault="00E5347F" w:rsidP="00D861FF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524" w:type="dxa"/>
          </w:tcPr>
          <w:p w:rsidR="00E5347F" w:rsidRPr="00663607" w:rsidRDefault="00E5347F" w:rsidP="00D861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663607">
              <w:rPr>
                <w:b/>
              </w:rPr>
              <w:t>Ср.балл</w:t>
            </w:r>
            <w:proofErr w:type="spellEnd"/>
            <w:r w:rsidRPr="00663607">
              <w:rPr>
                <w:b/>
              </w:rPr>
              <w:t xml:space="preserve"> </w:t>
            </w:r>
          </w:p>
          <w:p w:rsidR="00E5347F" w:rsidRPr="00663607" w:rsidRDefault="00E5347F" w:rsidP="00D861FF">
            <w:pPr>
              <w:spacing w:after="0" w:line="240" w:lineRule="auto"/>
              <w:jc w:val="center"/>
              <w:rPr>
                <w:b/>
              </w:rPr>
            </w:pPr>
            <w:r w:rsidRPr="00663607">
              <w:rPr>
                <w:b/>
              </w:rPr>
              <w:t>2016</w:t>
            </w:r>
          </w:p>
        </w:tc>
        <w:tc>
          <w:tcPr>
            <w:tcW w:w="1524" w:type="dxa"/>
            <w:shd w:val="clear" w:color="auto" w:fill="auto"/>
          </w:tcPr>
          <w:p w:rsidR="00E5347F" w:rsidRPr="002B022C" w:rsidRDefault="00E5347F" w:rsidP="00D861FF">
            <w:pPr>
              <w:spacing w:after="0" w:line="240" w:lineRule="auto"/>
              <w:jc w:val="center"/>
            </w:pPr>
            <w:r w:rsidRPr="002B022C">
              <w:t xml:space="preserve">  </w:t>
            </w:r>
            <w:proofErr w:type="spellStart"/>
            <w:r w:rsidRPr="002B022C">
              <w:t>Ср.оценка</w:t>
            </w:r>
            <w:proofErr w:type="spellEnd"/>
            <w:r>
              <w:t xml:space="preserve"> 2015</w:t>
            </w:r>
          </w:p>
        </w:tc>
        <w:tc>
          <w:tcPr>
            <w:tcW w:w="1524" w:type="dxa"/>
          </w:tcPr>
          <w:p w:rsidR="00E5347F" w:rsidRPr="00663607" w:rsidRDefault="00E5347F" w:rsidP="00D861F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663607">
              <w:rPr>
                <w:b/>
              </w:rPr>
              <w:t>Ср.оценка</w:t>
            </w:r>
            <w:proofErr w:type="spellEnd"/>
            <w:r w:rsidRPr="00663607">
              <w:rPr>
                <w:b/>
              </w:rPr>
              <w:t xml:space="preserve"> 2016</w:t>
            </w:r>
          </w:p>
        </w:tc>
      </w:tr>
      <w:tr w:rsidR="00E5347F" w:rsidRPr="00190CE0" w:rsidTr="00E5347F">
        <w:trPr>
          <w:trHeight w:val="24"/>
        </w:trPr>
        <w:tc>
          <w:tcPr>
            <w:tcW w:w="2093" w:type="dxa"/>
            <w:shd w:val="clear" w:color="auto" w:fill="auto"/>
          </w:tcPr>
          <w:p w:rsidR="00E5347F" w:rsidRPr="002B022C" w:rsidRDefault="00E5347F" w:rsidP="00D861FF">
            <w:pPr>
              <w:spacing w:after="0" w:line="240" w:lineRule="auto"/>
              <w:jc w:val="center"/>
            </w:pPr>
            <w:r>
              <w:t xml:space="preserve"> Русский язык</w:t>
            </w:r>
          </w:p>
        </w:tc>
        <w:tc>
          <w:tcPr>
            <w:tcW w:w="1523" w:type="dxa"/>
            <w:shd w:val="clear" w:color="auto" w:fill="auto"/>
          </w:tcPr>
          <w:p w:rsidR="00E5347F" w:rsidRPr="002B022C" w:rsidRDefault="00E5347F" w:rsidP="00D861FF">
            <w:pPr>
              <w:spacing w:after="0" w:line="240" w:lineRule="auto"/>
              <w:jc w:val="center"/>
            </w:pPr>
            <w:r w:rsidRPr="002B022C">
              <w:t>39,4</w:t>
            </w:r>
          </w:p>
        </w:tc>
        <w:tc>
          <w:tcPr>
            <w:tcW w:w="1524" w:type="dxa"/>
          </w:tcPr>
          <w:p w:rsidR="00E5347F" w:rsidRPr="00663607" w:rsidRDefault="00663607" w:rsidP="00D861FF">
            <w:pPr>
              <w:spacing w:after="0" w:line="240" w:lineRule="auto"/>
              <w:jc w:val="center"/>
              <w:rPr>
                <w:b/>
              </w:rPr>
            </w:pPr>
            <w:r w:rsidRPr="00663607">
              <w:rPr>
                <w:b/>
              </w:rPr>
              <w:t>29,69</w:t>
            </w:r>
          </w:p>
        </w:tc>
        <w:tc>
          <w:tcPr>
            <w:tcW w:w="1524" w:type="dxa"/>
            <w:shd w:val="clear" w:color="auto" w:fill="auto"/>
          </w:tcPr>
          <w:p w:rsidR="00E5347F" w:rsidRPr="002B022C" w:rsidRDefault="00E5347F" w:rsidP="00D861FF">
            <w:pPr>
              <w:spacing w:after="0" w:line="240" w:lineRule="auto"/>
              <w:jc w:val="center"/>
            </w:pPr>
            <w:r w:rsidRPr="002B022C">
              <w:t>4,3</w:t>
            </w:r>
          </w:p>
        </w:tc>
        <w:tc>
          <w:tcPr>
            <w:tcW w:w="1524" w:type="dxa"/>
          </w:tcPr>
          <w:p w:rsidR="00E5347F" w:rsidRPr="00663607" w:rsidRDefault="00663607" w:rsidP="00D861FF">
            <w:pPr>
              <w:spacing w:after="0" w:line="240" w:lineRule="auto"/>
              <w:jc w:val="center"/>
              <w:rPr>
                <w:b/>
              </w:rPr>
            </w:pPr>
            <w:r w:rsidRPr="00663607">
              <w:rPr>
                <w:b/>
              </w:rPr>
              <w:t>4,02</w:t>
            </w:r>
          </w:p>
        </w:tc>
      </w:tr>
      <w:tr w:rsidR="00E5347F" w:rsidRPr="00190CE0" w:rsidTr="00E5347F">
        <w:trPr>
          <w:trHeight w:val="24"/>
        </w:trPr>
        <w:tc>
          <w:tcPr>
            <w:tcW w:w="2093" w:type="dxa"/>
            <w:shd w:val="clear" w:color="auto" w:fill="auto"/>
          </w:tcPr>
          <w:p w:rsidR="00E5347F" w:rsidRPr="002B022C" w:rsidRDefault="00E5347F" w:rsidP="00D861FF">
            <w:pPr>
              <w:spacing w:after="0" w:line="240" w:lineRule="auto"/>
              <w:jc w:val="center"/>
            </w:pPr>
            <w:r w:rsidRPr="002B022C">
              <w:t xml:space="preserve"> Математика</w:t>
            </w:r>
          </w:p>
        </w:tc>
        <w:tc>
          <w:tcPr>
            <w:tcW w:w="1523" w:type="dxa"/>
            <w:shd w:val="clear" w:color="auto" w:fill="auto"/>
          </w:tcPr>
          <w:p w:rsidR="00E5347F" w:rsidRPr="002B022C" w:rsidRDefault="00E5347F" w:rsidP="00E5347F">
            <w:pPr>
              <w:spacing w:after="0" w:line="240" w:lineRule="auto"/>
              <w:jc w:val="center"/>
            </w:pPr>
            <w:r w:rsidRPr="002B022C">
              <w:t>17,77</w:t>
            </w:r>
          </w:p>
        </w:tc>
        <w:tc>
          <w:tcPr>
            <w:tcW w:w="1524" w:type="dxa"/>
          </w:tcPr>
          <w:p w:rsidR="00E5347F" w:rsidRPr="00663607" w:rsidRDefault="006E2D72" w:rsidP="00E534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18,6</w:t>
            </w:r>
            <w:r w:rsidR="00663607" w:rsidRPr="00663607">
              <w:rPr>
                <w:b/>
              </w:rPr>
              <w:t>7</w:t>
            </w:r>
          </w:p>
        </w:tc>
        <w:tc>
          <w:tcPr>
            <w:tcW w:w="1524" w:type="dxa"/>
            <w:shd w:val="clear" w:color="auto" w:fill="auto"/>
          </w:tcPr>
          <w:p w:rsidR="00E5347F" w:rsidRPr="002B022C" w:rsidRDefault="00E5347F" w:rsidP="00E5347F">
            <w:pPr>
              <w:spacing w:after="0" w:line="240" w:lineRule="auto"/>
              <w:jc w:val="center"/>
            </w:pPr>
            <w:r w:rsidRPr="002B022C">
              <w:t>3,64</w:t>
            </w:r>
          </w:p>
        </w:tc>
        <w:tc>
          <w:tcPr>
            <w:tcW w:w="1524" w:type="dxa"/>
          </w:tcPr>
          <w:p w:rsidR="00E5347F" w:rsidRPr="00663607" w:rsidRDefault="00127B7E" w:rsidP="00D861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4,06</w:t>
            </w:r>
          </w:p>
        </w:tc>
      </w:tr>
    </w:tbl>
    <w:p w:rsidR="002B022C" w:rsidRDefault="002B022C" w:rsidP="00D861FF">
      <w:pPr>
        <w:spacing w:after="0" w:line="240" w:lineRule="auto"/>
        <w:jc w:val="both"/>
        <w:rPr>
          <w:rFonts w:cstheme="minorHAnsi"/>
        </w:rPr>
      </w:pPr>
    </w:p>
    <w:p w:rsidR="00663607" w:rsidRDefault="00663607" w:rsidP="00D861F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Обучающиеся 9-х классов в 2015-2016 учебном году сдавали ОГЭ по выбору. Выбор предметов представлен в следующем графике:</w:t>
      </w:r>
    </w:p>
    <w:p w:rsidR="00302149" w:rsidRPr="00127B7E" w:rsidRDefault="00302149" w:rsidP="00D861F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                         </w:t>
      </w:r>
      <w:r w:rsidRPr="00127B7E">
        <w:rPr>
          <w:rFonts w:cstheme="minorHAnsi"/>
          <w:b/>
        </w:rPr>
        <w:t>9 класс (ОГЭ по выбору)</w:t>
      </w:r>
    </w:p>
    <w:p w:rsidR="006E2D72" w:rsidRDefault="006E2D72" w:rsidP="00D861FF">
      <w:pPr>
        <w:spacing w:after="0" w:line="240" w:lineRule="auto"/>
        <w:jc w:val="both"/>
        <w:rPr>
          <w:rFonts w:cstheme="minorHAnsi"/>
        </w:rPr>
      </w:pPr>
    </w:p>
    <w:p w:rsidR="00663607" w:rsidRPr="001C3B00" w:rsidRDefault="00302149" w:rsidP="00D861FF">
      <w:pPr>
        <w:spacing w:after="0" w:line="240" w:lineRule="auto"/>
        <w:jc w:val="both"/>
        <w:rPr>
          <w:rFonts w:cstheme="minorHAnsi"/>
        </w:rPr>
      </w:pPr>
      <w:r w:rsidRPr="000624E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8B8807" wp14:editId="5FEE2A31">
            <wp:extent cx="5210175" cy="22860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60DE" w:rsidRPr="003A2651" w:rsidRDefault="008460DE" w:rsidP="00D861FF">
      <w:pPr>
        <w:spacing w:after="0" w:line="240" w:lineRule="auto"/>
        <w:jc w:val="both"/>
        <w:rPr>
          <w:rFonts w:cstheme="minorHAnsi"/>
        </w:rPr>
      </w:pPr>
      <w:r w:rsidRPr="003A2651">
        <w:rPr>
          <w:rFonts w:cstheme="minorHAnsi"/>
        </w:rPr>
        <w:t>Одним из показателей качества знаний обучающихся является количество учащихся, обучающихся на «4» и «5».  Данный показатель является достат</w:t>
      </w:r>
      <w:r w:rsidR="003A2651" w:rsidRPr="003A2651">
        <w:rPr>
          <w:rFonts w:cstheme="minorHAnsi"/>
        </w:rPr>
        <w:t>очно стабильным и составляет  29,9</w:t>
      </w:r>
      <w:r w:rsidR="002B022C" w:rsidRPr="003A2651">
        <w:rPr>
          <w:rFonts w:cstheme="minorHAnsi"/>
        </w:rPr>
        <w:t>7</w:t>
      </w:r>
      <w:r w:rsidRPr="003A2651">
        <w:rPr>
          <w:rFonts w:cstheme="minorHAnsi"/>
        </w:rPr>
        <w:t>% от всех обучающихся</w:t>
      </w:r>
      <w:r w:rsidR="00402283" w:rsidRPr="003A2651">
        <w:rPr>
          <w:rFonts w:cstheme="minorHAnsi"/>
        </w:rPr>
        <w:t xml:space="preserve"> </w:t>
      </w:r>
      <w:r w:rsidR="002B022C" w:rsidRPr="003A2651">
        <w:rPr>
          <w:rFonts w:cstheme="minorHAnsi"/>
        </w:rPr>
        <w:t>( в прошлом</w:t>
      </w:r>
      <w:r w:rsidR="00E677B5" w:rsidRPr="003A2651">
        <w:rPr>
          <w:rFonts w:cstheme="minorHAnsi"/>
        </w:rPr>
        <w:t xml:space="preserve"> учебном году-</w:t>
      </w:r>
      <w:r w:rsidR="003A2651" w:rsidRPr="003A2651">
        <w:rPr>
          <w:rFonts w:cstheme="minorHAnsi"/>
        </w:rPr>
        <w:t xml:space="preserve"> 31</w:t>
      </w:r>
      <w:r w:rsidR="002B022C" w:rsidRPr="003A2651">
        <w:rPr>
          <w:rFonts w:cstheme="minorHAnsi"/>
        </w:rPr>
        <w:t>%)</w:t>
      </w:r>
    </w:p>
    <w:p w:rsidR="00AC4F78" w:rsidRPr="004C2692" w:rsidRDefault="008460DE" w:rsidP="004C2692">
      <w:pPr>
        <w:ind w:firstLine="708"/>
        <w:jc w:val="both"/>
        <w:rPr>
          <w:rFonts w:cstheme="minorHAnsi"/>
        </w:rPr>
      </w:pPr>
      <w:r w:rsidRPr="003A2651">
        <w:rPr>
          <w:rFonts w:cstheme="minorHAnsi"/>
        </w:rPr>
        <w:t>Участие в предметных олимпиадах является одним из показателей, характеризующих уровень мотивации учащихся, поэтому школа много внимания уделяет вовлечению учащихся в олимпиадное движение</w:t>
      </w:r>
      <w:r w:rsidR="002B022C" w:rsidRPr="003A2651">
        <w:rPr>
          <w:rFonts w:cstheme="minorHAnsi"/>
        </w:rPr>
        <w:t xml:space="preserve"> </w:t>
      </w:r>
      <w:r w:rsidR="004C2692" w:rsidRPr="003A2651">
        <w:rPr>
          <w:rFonts w:cstheme="minorHAnsi"/>
        </w:rPr>
        <w:t>(см. Достижения )</w:t>
      </w:r>
    </w:p>
    <w:p w:rsidR="00E677B5" w:rsidRPr="00FD3E85" w:rsidRDefault="00E677B5" w:rsidP="00FD3E85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D3E85">
        <w:rPr>
          <w:rFonts w:cstheme="minorHAnsi"/>
          <w:b/>
          <w:bCs/>
        </w:rPr>
        <w:t>Достижения ГБОУ  средней школы №229  Адмиралтейского района Санкт-Петербурга</w:t>
      </w:r>
    </w:p>
    <w:p w:rsidR="00E677B5" w:rsidRPr="004C2692" w:rsidRDefault="005F3C42" w:rsidP="00E677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за 2015-2016</w:t>
      </w:r>
      <w:r w:rsidR="00E677B5" w:rsidRPr="004C2692">
        <w:rPr>
          <w:rFonts w:cstheme="minorHAnsi"/>
          <w:b/>
          <w:bCs/>
        </w:rPr>
        <w:t xml:space="preserve"> учебный год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7"/>
        <w:gridCol w:w="284"/>
        <w:gridCol w:w="2835"/>
      </w:tblGrid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Название конкурса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5F3C42">
              <w:rPr>
                <w:rFonts w:cstheme="minorHAnsi"/>
              </w:rPr>
              <w:t>Кто наградил</w:t>
            </w:r>
          </w:p>
        </w:tc>
      </w:tr>
      <w:tr w:rsidR="006E2D72" w:rsidRPr="005F3C42" w:rsidTr="003B7A07"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3C42">
              <w:rPr>
                <w:rFonts w:cstheme="minorHAnsi"/>
                <w:b/>
              </w:rPr>
              <w:t xml:space="preserve">Предметные конкурсы, проекты, олимпиады  </w:t>
            </w: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Математические игры 2015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Диплом в номинации «Нестандартный подход» в интеллектуально игре «Математический бой» (8-9 классы)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Благодарственные письма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Пассовой</w:t>
            </w:r>
            <w:proofErr w:type="spellEnd"/>
            <w:r w:rsidRPr="005F3C42">
              <w:rPr>
                <w:rFonts w:cstheme="minorHAnsi"/>
              </w:rPr>
              <w:t xml:space="preserve"> М.В.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Мирошкиной</w:t>
            </w:r>
            <w:proofErr w:type="spellEnd"/>
            <w:r w:rsidRPr="005F3C42">
              <w:rPr>
                <w:rFonts w:cstheme="minorHAnsi"/>
              </w:rPr>
              <w:t xml:space="preserve"> Н.С.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Городское математическое сообщество «Точка опоры»</w:t>
            </w: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Турнир интеллектуальных игр «Что? Где? Когда?»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1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Муниципальный совет МО Сенной округ</w:t>
            </w: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Международная дистанционная олимпиада проекта «</w:t>
            </w:r>
            <w:proofErr w:type="spellStart"/>
            <w:r w:rsidRPr="005F3C42">
              <w:rPr>
                <w:rFonts w:cstheme="minorHAnsi"/>
              </w:rPr>
              <w:t>Инфоурок</w:t>
            </w:r>
            <w:proofErr w:type="spellEnd"/>
            <w:r w:rsidRPr="005F3C42">
              <w:rPr>
                <w:rFonts w:cstheme="minorHAnsi"/>
              </w:rPr>
              <w:t xml:space="preserve">» «70-летие окончания Второй мировой войны» 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2 класс – 5 чел.- 1 место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4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>. -9 чел -1 место</w:t>
            </w:r>
          </w:p>
          <w:p w:rsidR="006E2D72" w:rsidRPr="005F3C42" w:rsidRDefault="005F3C4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          1 чел  -2 мест</w:t>
            </w:r>
            <w:r w:rsidR="006E2D72" w:rsidRPr="005F3C42">
              <w:rPr>
                <w:rFonts w:cstheme="minorHAnsi"/>
              </w:rPr>
              <w:t>о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          1 чел – 3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ООО «</w:t>
            </w:r>
            <w:proofErr w:type="spellStart"/>
            <w:r w:rsidRPr="005F3C42">
              <w:rPr>
                <w:rFonts w:cstheme="minorHAnsi"/>
              </w:rPr>
              <w:t>Инфоурок</w:t>
            </w:r>
            <w:proofErr w:type="spellEnd"/>
            <w:r w:rsidRPr="005F3C42">
              <w:rPr>
                <w:rFonts w:cstheme="minorHAnsi"/>
              </w:rPr>
              <w:t>»</w:t>
            </w: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Международная олимпиада по математике «Осенняя математика» («Смарт»)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Дипломы 1 степени – 11 чел 1а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УМР «Смарт»</w:t>
            </w: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lastRenderedPageBreak/>
              <w:t>Международные математические игры «Точка опоры»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Диплом в номинации «За четкость формулировок»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Благодарности</w:t>
            </w:r>
            <w:r w:rsidR="005F3C42">
              <w:rPr>
                <w:rFonts w:cstheme="minorHAnsi"/>
              </w:rPr>
              <w:t>-</w:t>
            </w:r>
            <w:r w:rsidRPr="005F3C42">
              <w:rPr>
                <w:rFonts w:cstheme="minorHAnsi"/>
              </w:rPr>
              <w:t>Петрова Н.А.</w:t>
            </w:r>
            <w:r w:rsidR="005F3C42">
              <w:rPr>
                <w:rFonts w:cstheme="minorHAnsi"/>
              </w:rPr>
              <w:t xml:space="preserve">, </w:t>
            </w:r>
            <w:proofErr w:type="spellStart"/>
            <w:r w:rsidRPr="005F3C42">
              <w:rPr>
                <w:rFonts w:cstheme="minorHAnsi"/>
              </w:rPr>
              <w:t>Пассова</w:t>
            </w:r>
            <w:proofErr w:type="spellEnd"/>
            <w:r w:rsidRPr="005F3C42">
              <w:rPr>
                <w:rFonts w:cstheme="minorHAnsi"/>
              </w:rPr>
              <w:t xml:space="preserve"> М.В.</w:t>
            </w:r>
            <w:r w:rsidR="005F3C42">
              <w:rPr>
                <w:rFonts w:cstheme="minorHAnsi"/>
              </w:rPr>
              <w:t xml:space="preserve">, </w:t>
            </w:r>
            <w:proofErr w:type="spellStart"/>
            <w:r w:rsidRPr="005F3C42">
              <w:rPr>
                <w:rFonts w:cstheme="minorHAnsi"/>
              </w:rPr>
              <w:t>Мирошкина</w:t>
            </w:r>
            <w:proofErr w:type="spellEnd"/>
            <w:r w:rsidRPr="005F3C42">
              <w:rPr>
                <w:rFonts w:cstheme="minorHAnsi"/>
              </w:rPr>
              <w:t xml:space="preserve"> Н.С.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Оргкомитет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56-я Академическая Гимназия</w:t>
            </w: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Международная дистанционная олимпиада проекта «</w:t>
            </w:r>
            <w:proofErr w:type="spellStart"/>
            <w:r w:rsidRPr="005F3C42">
              <w:rPr>
                <w:rFonts w:cstheme="minorHAnsi"/>
              </w:rPr>
              <w:t>Инфоурок</w:t>
            </w:r>
            <w:proofErr w:type="spellEnd"/>
            <w:r w:rsidRPr="005F3C42">
              <w:rPr>
                <w:rFonts w:cstheme="minorHAnsi"/>
              </w:rPr>
              <w:t xml:space="preserve">» (сезон «Зима 2015/2016») 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5F3C42">
              <w:rPr>
                <w:rFonts w:cstheme="minorHAnsi"/>
                <w:u w:val="single"/>
              </w:rPr>
              <w:t>по химии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Семёнов Н. 8а – 2 место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5F3C42">
              <w:rPr>
                <w:rFonts w:cstheme="minorHAnsi"/>
                <w:u w:val="single"/>
              </w:rPr>
              <w:t>по биологии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Румянцева А.,8а- 3 место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Лисенко Е.А. – благодарности  за активное участие в работе проекта «</w:t>
            </w:r>
            <w:proofErr w:type="spellStart"/>
            <w:r w:rsidRPr="005F3C42">
              <w:rPr>
                <w:rFonts w:cstheme="minorHAnsi"/>
              </w:rPr>
              <w:t>Инфоурок</w:t>
            </w:r>
            <w:proofErr w:type="spellEnd"/>
            <w:r w:rsidRPr="005F3C42">
              <w:rPr>
                <w:rFonts w:cstheme="minorHAnsi"/>
              </w:rPr>
              <w:t>» и за подготовку к участию в международной олимпиаде по химии и биологии учащихся, ставшими победителями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Всероссийская олимпиада школьников районный этап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5F3C42">
              <w:rPr>
                <w:rFonts w:cstheme="minorHAnsi"/>
                <w:u w:val="single"/>
              </w:rPr>
              <w:t>Математика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Загрийчук,6б – 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Гурьева Е.,6а – 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Рубцова Д,6а - 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5F3C42">
              <w:rPr>
                <w:rFonts w:cstheme="minorHAnsi"/>
                <w:u w:val="single"/>
              </w:rPr>
              <w:t>ОБЖ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Гусев А.,8а, победитель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Долинин</w:t>
            </w:r>
            <w:proofErr w:type="spellEnd"/>
            <w:r w:rsidRPr="005F3C42">
              <w:rPr>
                <w:rFonts w:cstheme="minorHAnsi"/>
              </w:rPr>
              <w:t xml:space="preserve"> П.,9а – 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Иванова М.,7б- 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Пущик</w:t>
            </w:r>
            <w:proofErr w:type="spellEnd"/>
            <w:r w:rsidRPr="005F3C42">
              <w:rPr>
                <w:rFonts w:cstheme="minorHAnsi"/>
              </w:rPr>
              <w:t xml:space="preserve"> А.,6б - 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Шалагина</w:t>
            </w:r>
            <w:proofErr w:type="spellEnd"/>
            <w:r w:rsidRPr="005F3C42">
              <w:rPr>
                <w:rFonts w:cstheme="minorHAnsi"/>
              </w:rPr>
              <w:t xml:space="preserve"> А,9а-призер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5F3C42">
              <w:rPr>
                <w:rFonts w:cstheme="minorHAnsi"/>
                <w:u w:val="single"/>
              </w:rPr>
              <w:t>Обществознание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Сивакова М.,10б-призер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5F3C42">
              <w:rPr>
                <w:rFonts w:cstheme="minorHAnsi"/>
                <w:u w:val="single"/>
              </w:rPr>
              <w:t>География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Андрущенко</w:t>
            </w:r>
            <w:proofErr w:type="spellEnd"/>
            <w:r w:rsidRPr="005F3C42">
              <w:rPr>
                <w:rFonts w:cstheme="minorHAnsi"/>
              </w:rPr>
              <w:t xml:space="preserve"> А,10б-призер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Дубровская А.,6а-призер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Иллисон</w:t>
            </w:r>
            <w:proofErr w:type="spellEnd"/>
            <w:r w:rsidRPr="005F3C42">
              <w:rPr>
                <w:rFonts w:cstheme="minorHAnsi"/>
              </w:rPr>
              <w:t xml:space="preserve"> С,6а-призер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Милашкин</w:t>
            </w:r>
            <w:proofErr w:type="spellEnd"/>
            <w:r w:rsidRPr="005F3C42">
              <w:rPr>
                <w:rFonts w:cstheme="minorHAnsi"/>
              </w:rPr>
              <w:t xml:space="preserve"> Р.,8а-призер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5F3C42">
              <w:rPr>
                <w:rFonts w:cstheme="minorHAnsi"/>
                <w:u w:val="single"/>
              </w:rPr>
              <w:t>Английский язык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Сивакова М.,10б – призер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5F3C42">
              <w:rPr>
                <w:rFonts w:cstheme="minorHAnsi"/>
                <w:u w:val="single"/>
              </w:rPr>
              <w:t>История и культура Санк</w:t>
            </w:r>
            <w:r w:rsidR="00EC759F">
              <w:rPr>
                <w:rFonts w:cstheme="minorHAnsi"/>
                <w:u w:val="single"/>
              </w:rPr>
              <w:t>т</w:t>
            </w:r>
            <w:r w:rsidRPr="005F3C42">
              <w:rPr>
                <w:rFonts w:cstheme="minorHAnsi"/>
                <w:u w:val="single"/>
              </w:rPr>
              <w:t>-Петербурга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Егорова А.,9б- победитель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5F3C42">
              <w:rPr>
                <w:rFonts w:cstheme="minorHAnsi"/>
                <w:u w:val="single"/>
              </w:rPr>
              <w:t>Музыка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Загрийчук</w:t>
            </w:r>
            <w:proofErr w:type="spellEnd"/>
            <w:r w:rsidRPr="005F3C42">
              <w:rPr>
                <w:rFonts w:cstheme="minorHAnsi"/>
              </w:rPr>
              <w:t xml:space="preserve"> В.,6б - призер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ИМЦ Адмиралтейского района</w:t>
            </w: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Турнир интеллектуальных игр «Что? Где? Когда?»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2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Муниципальный совет МО Сенной округ</w:t>
            </w: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8-я районная научно-практическая конференция старшеклассников Адмиралтейского района «Лабиринты науки»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Смирнова А.,11а – диплом призера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Петрова Н.А.,</w:t>
            </w:r>
            <w:proofErr w:type="spellStart"/>
            <w:r w:rsidRPr="005F3C42">
              <w:rPr>
                <w:rFonts w:cstheme="minorHAnsi"/>
              </w:rPr>
              <w:t>Войцешко</w:t>
            </w:r>
            <w:proofErr w:type="spellEnd"/>
            <w:r w:rsidRPr="005F3C42">
              <w:rPr>
                <w:rFonts w:cstheme="minorHAnsi"/>
              </w:rPr>
              <w:t xml:space="preserve"> Е.В., </w:t>
            </w:r>
            <w:proofErr w:type="spellStart"/>
            <w:r w:rsidRPr="005F3C42">
              <w:rPr>
                <w:rFonts w:cstheme="minorHAnsi"/>
              </w:rPr>
              <w:t>Мирошкина</w:t>
            </w:r>
            <w:proofErr w:type="spellEnd"/>
            <w:r w:rsidRPr="005F3C42">
              <w:rPr>
                <w:rFonts w:cstheme="minorHAnsi"/>
              </w:rPr>
              <w:t xml:space="preserve"> Н.С., </w:t>
            </w:r>
            <w:proofErr w:type="spellStart"/>
            <w:r w:rsidRPr="005F3C42">
              <w:rPr>
                <w:rFonts w:cstheme="minorHAnsi"/>
              </w:rPr>
              <w:t>Пассова</w:t>
            </w:r>
            <w:proofErr w:type="spellEnd"/>
            <w:r w:rsidRPr="005F3C42">
              <w:rPr>
                <w:rFonts w:cstheme="minorHAnsi"/>
              </w:rPr>
              <w:t xml:space="preserve"> М.В. – благодарность за организацию и проведение секции «Математика»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Белова М.В., </w:t>
            </w:r>
            <w:proofErr w:type="spellStart"/>
            <w:r w:rsidRPr="005F3C42">
              <w:rPr>
                <w:rFonts w:cstheme="minorHAnsi"/>
              </w:rPr>
              <w:t>Мирошкина</w:t>
            </w:r>
            <w:proofErr w:type="spellEnd"/>
            <w:r w:rsidRPr="005F3C42">
              <w:rPr>
                <w:rFonts w:cstheme="minorHAnsi"/>
              </w:rPr>
              <w:t xml:space="preserve"> Н.С., </w:t>
            </w:r>
            <w:proofErr w:type="spellStart"/>
            <w:r w:rsidRPr="005F3C42">
              <w:rPr>
                <w:rFonts w:cstheme="minorHAnsi"/>
              </w:rPr>
              <w:t>Войцешко</w:t>
            </w:r>
            <w:proofErr w:type="spellEnd"/>
            <w:r w:rsidRPr="005F3C42">
              <w:rPr>
                <w:rFonts w:cstheme="minorHAnsi"/>
              </w:rPr>
              <w:t xml:space="preserve"> Е.ВУ., Лисенко Е.А.-за подготовку победителя или призера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ИМЦ Адмиралтейского района</w:t>
            </w:r>
          </w:p>
        </w:tc>
      </w:tr>
      <w:tr w:rsidR="006E2D72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Районные соревнования по робототехнике 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Номинация "Следование по линии для начинающих"</w:t>
            </w:r>
          </w:p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Цуркан</w:t>
            </w:r>
            <w:proofErr w:type="spellEnd"/>
            <w:r w:rsidRPr="005F3C42">
              <w:rPr>
                <w:rFonts w:cstheme="minorHAnsi"/>
              </w:rPr>
              <w:t xml:space="preserve"> В.,5а – 3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D72" w:rsidRPr="005F3C42" w:rsidRDefault="006E2D72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ИМЦ Адмиралтейского района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1 Международный конкурс «Мириады открытий»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Литературное чтение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Павлов Д.,4а –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Васенина К.,4а –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Мочалова А.,4а –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lastRenderedPageBreak/>
              <w:t xml:space="preserve">Физическая культура 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Свистунов В.,4а-1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Мочалова А.,4а –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Окружающий мир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Свистунов В.,4а –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Васенина К.,4а –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Мочалова А.,4а –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Английский язык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Павлов Д,4а- 1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Музыка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Васенина К.,4а –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«С чего начинается Родина»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C73F6">
              <w:rPr>
                <w:rFonts w:cstheme="minorHAnsi"/>
              </w:rPr>
              <w:t>Васенипна</w:t>
            </w:r>
            <w:proofErr w:type="spellEnd"/>
            <w:r w:rsidRPr="005C73F6">
              <w:rPr>
                <w:rFonts w:cstheme="minorHAnsi"/>
              </w:rPr>
              <w:t xml:space="preserve"> К.,4а – 1 место</w:t>
            </w:r>
          </w:p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t>Мочалова А.,4а – 1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C73F6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73F6">
              <w:rPr>
                <w:rFonts w:cstheme="minorHAnsi"/>
              </w:rPr>
              <w:lastRenderedPageBreak/>
              <w:t>ООО «</w:t>
            </w:r>
            <w:proofErr w:type="spellStart"/>
            <w:r w:rsidRPr="005C73F6">
              <w:rPr>
                <w:rFonts w:cstheme="minorHAnsi"/>
              </w:rPr>
              <w:t>Инфоурок</w:t>
            </w:r>
            <w:proofErr w:type="spellEnd"/>
            <w:r w:rsidRPr="005C73F6">
              <w:rPr>
                <w:rFonts w:cstheme="minorHAnsi"/>
              </w:rPr>
              <w:t>»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lastRenderedPageBreak/>
              <w:t>Районный конкурс эколого-биологических экскурсий «Зеленая сказка»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Команда 3а – 1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ГБУ ДО ДТ «У Вознесенского моста»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4-я районная конференция ученических проектов обучающихся начальных классов «Ступеньки в науку»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Немико</w:t>
            </w:r>
            <w:proofErr w:type="spellEnd"/>
            <w:r w:rsidRPr="005F3C42">
              <w:rPr>
                <w:rFonts w:cstheme="minorHAnsi"/>
              </w:rPr>
              <w:t xml:space="preserve"> А.,2а –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Сметнев</w:t>
            </w:r>
            <w:proofErr w:type="spellEnd"/>
            <w:r w:rsidRPr="005F3C42">
              <w:rPr>
                <w:rFonts w:cstheme="minorHAnsi"/>
              </w:rPr>
              <w:t xml:space="preserve"> В.,3а –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Викторов Р., Федоров Я., Мищенко Д,1а- 2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Моч</w:t>
            </w:r>
            <w:r>
              <w:rPr>
                <w:rFonts w:cstheme="minorHAnsi"/>
              </w:rPr>
              <w:t xml:space="preserve">алова А., Васенина К., </w:t>
            </w:r>
            <w:proofErr w:type="spellStart"/>
            <w:r>
              <w:rPr>
                <w:rFonts w:cstheme="minorHAnsi"/>
              </w:rPr>
              <w:t>Караджае</w:t>
            </w:r>
            <w:r w:rsidRPr="005F3C42">
              <w:rPr>
                <w:rFonts w:cstheme="minorHAnsi"/>
              </w:rPr>
              <w:t>ва</w:t>
            </w:r>
            <w:proofErr w:type="spellEnd"/>
            <w:r w:rsidRPr="005F3C42">
              <w:rPr>
                <w:rFonts w:cstheme="minorHAnsi"/>
              </w:rPr>
              <w:t xml:space="preserve"> А., Рожкова Д.- 2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Петрова М.А. - благодарность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ИМЦ Адмиралтейского района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Всероссийская олимпиада школьников  региональный  этап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Краеведение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Егорова А. - победитель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Городской конкурс «Страницы Петербурга»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Сертификаты участника – Наумова А.. Передняя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Музей «Разночинный Петербург»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Городская психологическая конференция старшеклассников «Ровесник-ровеснику»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Смирнова А., 11а, диплом призера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СПб АППО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5F3C42">
              <w:rPr>
                <w:rFonts w:cstheme="minorHAnsi"/>
                <w:bCs/>
              </w:rPr>
              <w:t>Районный конкурс «Компьютерное зазеркалье»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5F3C42">
              <w:rPr>
                <w:rFonts w:cstheme="minorHAnsi"/>
                <w:bCs/>
              </w:rPr>
              <w:t>Номинация «Свободно распространяемые графические программы 8-9 класс»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5F3C42">
              <w:rPr>
                <w:rFonts w:cstheme="minorHAnsi"/>
                <w:bCs/>
              </w:rPr>
              <w:t>Синицкая Ю,8а- диплом 1 степени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5F3C42">
              <w:rPr>
                <w:rFonts w:cstheme="minorHAnsi"/>
                <w:bCs/>
              </w:rPr>
              <w:t>Номинация «Графика</w:t>
            </w:r>
            <w:r w:rsidRPr="005F3C42">
              <w:rPr>
                <w:rFonts w:cstheme="minorHAnsi"/>
                <w:bCs/>
                <w:lang w:val="en-US"/>
              </w:rPr>
              <w:t>Photoshop</w:t>
            </w:r>
            <w:r w:rsidRPr="005F3C42">
              <w:rPr>
                <w:rFonts w:cstheme="minorHAnsi"/>
                <w:bCs/>
              </w:rPr>
              <w:t xml:space="preserve"> 10-11 класс»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5F3C42">
              <w:rPr>
                <w:rFonts w:cstheme="minorHAnsi"/>
                <w:bCs/>
              </w:rPr>
              <w:t>Лукичева Д.,11 класс- Диплом 1 степени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ИМЦ Адмиралтейского района</w:t>
            </w:r>
          </w:p>
        </w:tc>
      </w:tr>
      <w:tr w:rsidR="005C73F6" w:rsidRPr="005F3C42" w:rsidTr="003B7A07"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3C42">
              <w:rPr>
                <w:rFonts w:cstheme="minorHAnsi"/>
                <w:b/>
              </w:rPr>
              <w:t>Конкурсы, олимпиады, фестивали во внеурочной деятельности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Районный конкурс чтецов «Живое поэтическое слово»(5-8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>) «Петербург – блистательный и разный…»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Сертификат участника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ДД(Ю)Т «У Вознесенского моста»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Конкурс чтецов поэзии </w:t>
            </w:r>
            <w:proofErr w:type="spellStart"/>
            <w:r w:rsidRPr="005F3C42">
              <w:rPr>
                <w:rFonts w:cstheme="minorHAnsi"/>
              </w:rPr>
              <w:t>А.С.Пушкина</w:t>
            </w:r>
            <w:proofErr w:type="spellEnd"/>
            <w:r w:rsidRPr="005F3C42">
              <w:rPr>
                <w:rFonts w:cstheme="minorHAnsi"/>
              </w:rPr>
              <w:t xml:space="preserve"> «Я читаю Пушкина на родном языке», приуроченного к Году литературы в РФ и Международному дню толерантности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1 место – </w:t>
            </w:r>
            <w:proofErr w:type="spellStart"/>
            <w:r w:rsidRPr="005F3C42">
              <w:rPr>
                <w:rFonts w:cstheme="minorHAnsi"/>
              </w:rPr>
              <w:t>Мокляк</w:t>
            </w:r>
            <w:proofErr w:type="spellEnd"/>
            <w:r w:rsidRPr="005F3C42">
              <w:rPr>
                <w:rFonts w:cstheme="minorHAnsi"/>
              </w:rPr>
              <w:t xml:space="preserve"> А.(10б)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 2 место-  </w:t>
            </w:r>
            <w:proofErr w:type="spellStart"/>
            <w:r w:rsidRPr="005F3C42">
              <w:rPr>
                <w:rFonts w:cstheme="minorHAnsi"/>
              </w:rPr>
              <w:t>Авхутская</w:t>
            </w:r>
            <w:proofErr w:type="spellEnd"/>
            <w:r w:rsidRPr="005F3C42">
              <w:rPr>
                <w:rFonts w:cstheme="minorHAnsi"/>
              </w:rPr>
              <w:t xml:space="preserve"> А.(9б)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                     </w:t>
            </w:r>
            <w:proofErr w:type="spellStart"/>
            <w:r w:rsidRPr="005F3C42">
              <w:rPr>
                <w:rFonts w:cstheme="minorHAnsi"/>
              </w:rPr>
              <w:t>Саидова</w:t>
            </w:r>
            <w:proofErr w:type="spellEnd"/>
            <w:r w:rsidRPr="005F3C42">
              <w:rPr>
                <w:rFonts w:cstheme="minorHAnsi"/>
              </w:rPr>
              <w:t xml:space="preserve"> С.(4а)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3 место – </w:t>
            </w:r>
            <w:proofErr w:type="spellStart"/>
            <w:r w:rsidRPr="005F3C42">
              <w:rPr>
                <w:rFonts w:cstheme="minorHAnsi"/>
              </w:rPr>
              <w:t>КараджаеваА</w:t>
            </w:r>
            <w:proofErr w:type="spellEnd"/>
            <w:r w:rsidRPr="005F3C42">
              <w:rPr>
                <w:rFonts w:cstheme="minorHAnsi"/>
              </w:rPr>
              <w:t xml:space="preserve"> (4а)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Благодарности – учителям Балалаевой В.Ф., Малому В.Р., </w:t>
            </w:r>
            <w:proofErr w:type="spellStart"/>
            <w:r w:rsidRPr="005F3C42">
              <w:rPr>
                <w:rFonts w:cstheme="minorHAnsi"/>
              </w:rPr>
              <w:t>Скулиной</w:t>
            </w:r>
            <w:proofErr w:type="spellEnd"/>
            <w:r w:rsidRPr="005F3C42">
              <w:rPr>
                <w:rFonts w:cstheme="minorHAnsi"/>
              </w:rPr>
              <w:t xml:space="preserve"> Е.И., Кирилловой Н.В., </w:t>
            </w:r>
            <w:proofErr w:type="spellStart"/>
            <w:r w:rsidRPr="005F3C42">
              <w:rPr>
                <w:rFonts w:cstheme="minorHAnsi"/>
              </w:rPr>
              <w:t>Песковой</w:t>
            </w:r>
            <w:proofErr w:type="spellEnd"/>
            <w:r w:rsidRPr="005F3C42">
              <w:rPr>
                <w:rFonts w:cstheme="minorHAnsi"/>
              </w:rPr>
              <w:t xml:space="preserve"> Н.Г.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Муниципальный совет МО Сенной округ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Районные соревнования юных знатоков правил дорожного движения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lastRenderedPageBreak/>
              <w:t xml:space="preserve">Команда 4а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>. – грамота за активное участие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lastRenderedPageBreak/>
              <w:t>ДД(Ю)Т «У Вознесенского моста»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lastRenderedPageBreak/>
              <w:t>Районный конкурс электронных газет, посвященных Году литературы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1 место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Муниципальный совет МО Сенной округ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Районный фестиваль детского и юношеского технического творчества Адмиралтейского района Санкт-Петербурга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Грамота Дегтяревой И.Ю. за участие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ИМЦ Адмиралтейского района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Районная игра «Наследие Древнего Востока и наследие Санкт-Петербурга»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2 место – команда 5-6 классов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ИМЦ Адмиралтейского района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Конкурс творческих работ «Эко я придумал!»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Якименко С.6а – 1 место в номинации «Письменная работа»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Муниципальный совет МО Сенной округ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Районный конкурс «Умная семейка»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Дипломы победителей – 3 семьи 2а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>.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Диплом Петровой М,А. за подготовку класса-победителя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ДД(Ю)Т «У Вознесенского моста»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Городской конкурс «Страницы Петербурга»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Ермилова </w:t>
            </w:r>
            <w:proofErr w:type="spellStart"/>
            <w:r w:rsidRPr="005F3C42">
              <w:rPr>
                <w:rFonts w:cstheme="minorHAnsi"/>
              </w:rPr>
              <w:t>А.,Юрина</w:t>
            </w:r>
            <w:proofErr w:type="spellEnd"/>
            <w:r w:rsidRPr="005F3C42">
              <w:rPr>
                <w:rFonts w:cstheme="minorHAnsi"/>
              </w:rPr>
              <w:t xml:space="preserve"> А.,9а –диплом лауреата за работу «Разночинный Петербург Достоевского»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Кораблева С.В. - Диплом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Комитет по культуре Санкт-Петербурга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Районный конкурс чтецов «Живое поэтическое слово»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1-4 классы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Краснолобов А., 3а- диплом 2 степени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Мамедов Ибадат,3а – диплом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3 степени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5-8 классы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Семина В.,5а –диплом 2 степени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Дубровская А.,6а, </w:t>
            </w:r>
            <w:proofErr w:type="spellStart"/>
            <w:r w:rsidRPr="005F3C42">
              <w:rPr>
                <w:rFonts w:cstheme="minorHAnsi"/>
              </w:rPr>
              <w:t>Гераскин</w:t>
            </w:r>
            <w:proofErr w:type="spellEnd"/>
            <w:r w:rsidRPr="005F3C42">
              <w:rPr>
                <w:rFonts w:cstheme="minorHAnsi"/>
              </w:rPr>
              <w:t xml:space="preserve"> Е., </w:t>
            </w:r>
            <w:proofErr w:type="spellStart"/>
            <w:r w:rsidRPr="005F3C42">
              <w:rPr>
                <w:rFonts w:cstheme="minorHAnsi"/>
              </w:rPr>
              <w:t>Кащеев</w:t>
            </w:r>
            <w:proofErr w:type="spellEnd"/>
            <w:r w:rsidRPr="005F3C42">
              <w:rPr>
                <w:rFonts w:cstheme="minorHAnsi"/>
              </w:rPr>
              <w:t xml:space="preserve"> П. 5б, </w:t>
            </w:r>
            <w:proofErr w:type="spellStart"/>
            <w:r w:rsidRPr="005F3C42">
              <w:rPr>
                <w:rFonts w:cstheme="minorHAnsi"/>
              </w:rPr>
              <w:t>Шаритфов</w:t>
            </w:r>
            <w:proofErr w:type="spellEnd"/>
            <w:r w:rsidRPr="005F3C42">
              <w:rPr>
                <w:rFonts w:cstheme="minorHAnsi"/>
              </w:rPr>
              <w:t xml:space="preserve"> Шариф, 5а – дипломы 3 степени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ДД(Ю)Т «У Вознесенского моста»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Конкурс юных знатоков Правил Дорожного Движения «Город Пешеход. Автомобиль»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6а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>.-Грамота за активное участие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ДД(Ю)Т «У Вознесенского моста»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Конкурс «Моя семья – территория здоровья»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Хвостов А,7б – 3 место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ГБОУ ЦППРК Адмиралтейского района Санкт-Петербурга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Смотр-конкурс хореографических и танцевальных коллективов Адмиралтейского района «Танцевальная мозаика» -2016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Студия современного танца «</w:t>
            </w:r>
            <w:proofErr w:type="spellStart"/>
            <w:r w:rsidRPr="005F3C42">
              <w:rPr>
                <w:rFonts w:cstheme="minorHAnsi"/>
              </w:rPr>
              <w:t>Игрис</w:t>
            </w:r>
            <w:proofErr w:type="spellEnd"/>
            <w:r w:rsidRPr="005F3C42">
              <w:rPr>
                <w:rFonts w:cstheme="minorHAnsi"/>
              </w:rPr>
              <w:t>»- 2 место- старшая группа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3 место- младшая группа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ГБУ ДО ДТ «У Вознесенского моста»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Городская интернет-викторина по избирательному праву и избирательному процессу, проведенной в рамках «Дня молодого избирателя 2016»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Сивакова А, 11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>,- 1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Никитина Д.,11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>. –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Сивакова М, 10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>, - 2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Конкурс  электронного плаката «Выбор молодых!» среди учащихся старших классов ОУ Санкт-Петербурга, проводимого в рамках «Дня молодого избирателя 2016»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Егорова А,9б –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Авхутская</w:t>
            </w:r>
            <w:proofErr w:type="spellEnd"/>
            <w:r w:rsidRPr="005F3C42">
              <w:rPr>
                <w:rFonts w:cstheme="minorHAnsi"/>
              </w:rPr>
              <w:t xml:space="preserve"> А.,9б –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Жебровский</w:t>
            </w:r>
            <w:proofErr w:type="spellEnd"/>
            <w:r w:rsidRPr="005F3C42">
              <w:rPr>
                <w:rFonts w:cstheme="minorHAnsi"/>
              </w:rPr>
              <w:t xml:space="preserve"> Н.,9б – 1 место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ТИК №1 Санкт-Петербурга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Всероссийский конкурс «Фестиваль школьных СМИ»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Радиостудия «Город 229» 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Электронное издание «Город 229»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Сертификат участника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МГУ им. М.И. Ломоносова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Факультет журналистики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lastRenderedPageBreak/>
              <w:t>Конкурс электронных газет, посвященных Году российского кино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3 место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Муниципальный совет МО Сенной округ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Международный конкурс «Творцы и хранители»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Номинация Дети Соло Девочки Эстрадный танец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Ревазян</w:t>
            </w:r>
            <w:proofErr w:type="spellEnd"/>
            <w:r w:rsidRPr="005F3C42">
              <w:rPr>
                <w:rFonts w:cstheme="minorHAnsi"/>
              </w:rPr>
              <w:t xml:space="preserve"> С.,2а – 1 место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Общероссийская танцевальная организация</w:t>
            </w:r>
          </w:p>
        </w:tc>
      </w:tr>
      <w:tr w:rsidR="005C73F6" w:rsidRPr="005F3C42" w:rsidTr="003B7A07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Международный конкурс «Мир безопасности» проект «Кругозор»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Капустин А.,2а –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Немико</w:t>
            </w:r>
            <w:proofErr w:type="spellEnd"/>
            <w:r w:rsidRPr="005F3C42">
              <w:rPr>
                <w:rFonts w:cstheme="minorHAnsi"/>
              </w:rPr>
              <w:t xml:space="preserve"> А.,2а –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Юпатова</w:t>
            </w:r>
            <w:proofErr w:type="spellEnd"/>
            <w:r w:rsidRPr="005F3C42">
              <w:rPr>
                <w:rFonts w:cstheme="minorHAnsi"/>
              </w:rPr>
              <w:t xml:space="preserve"> К, 2а- 1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Сухарев М.,2а – 2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Крюкова А.,2а – 2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Сурков Д,2а – 2 место 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Петрова М.А. - благодарность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ООО «Новый урок»</w:t>
            </w:r>
          </w:p>
        </w:tc>
      </w:tr>
      <w:tr w:rsidR="005C73F6" w:rsidRPr="005F3C42" w:rsidTr="003B7A07"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F3C42">
              <w:rPr>
                <w:rFonts w:cstheme="minorHAnsi"/>
                <w:b/>
              </w:rPr>
              <w:t>Фестивали, конкурсы, соревнования спортивно-оздоровительной  направленности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Спартакиада молодежи допризывного возраста.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Дриси</w:t>
            </w:r>
            <w:proofErr w:type="spellEnd"/>
            <w:r w:rsidRPr="005F3C42">
              <w:rPr>
                <w:rFonts w:cstheme="minorHAnsi"/>
              </w:rPr>
              <w:t xml:space="preserve"> Т., 11а,- диплом 2 степени по военизированному кроссу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Комитет по физической культуре и спорту  правительства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Открытое первенство Адмиралтейского района по русским шашкам, посвященном 85-летию ДДЮТ «У Вознесенского моста»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Баев Я.,3а ,2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ДД(Ю)Т «У Вознесенского моста»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Всероссийские соревнования по прыжкам на батуте, акробатической дорожке и двойном </w:t>
            </w:r>
            <w:proofErr w:type="spellStart"/>
            <w:r w:rsidRPr="005F3C42">
              <w:rPr>
                <w:rFonts w:cstheme="minorHAnsi"/>
              </w:rPr>
              <w:t>минитрампе</w:t>
            </w:r>
            <w:proofErr w:type="spellEnd"/>
            <w:r w:rsidRPr="005F3C42">
              <w:rPr>
                <w:rFonts w:cstheme="minorHAnsi"/>
              </w:rPr>
              <w:t xml:space="preserve"> памяти Героя Советского Союза С.М. </w:t>
            </w:r>
            <w:proofErr w:type="spellStart"/>
            <w:r w:rsidRPr="005F3C42">
              <w:rPr>
                <w:rFonts w:cstheme="minorHAnsi"/>
              </w:rPr>
              <w:t>Люлина</w:t>
            </w:r>
            <w:proofErr w:type="spellEnd"/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Рубцова Д, 6а – 3 место в индивидуальных прыжках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Рубцова Д, 6а – 3 место в синхронных прыжках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Департамент молодежной политики и спорта Ивановской области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Первенство СДЮШОР №1 Адмиралтейского района по легкой атлетике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Толкание ядра -Дубровская А.,6а – 3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СДЮШОР №1 Адмиралтейского района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Районный этап Всероссийских соревнований по баскетболу среди команд ОУ Адмиралтейского района Санкт-Петербурга среди юношей 1998-99 г.р.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2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СПбГБУ</w:t>
            </w:r>
            <w:proofErr w:type="spellEnd"/>
            <w:r w:rsidRPr="005F3C42">
              <w:rPr>
                <w:rFonts w:cstheme="minorHAnsi"/>
              </w:rPr>
              <w:t xml:space="preserve"> «</w:t>
            </w:r>
            <w:proofErr w:type="spellStart"/>
            <w:r w:rsidRPr="005F3C42">
              <w:rPr>
                <w:rFonts w:cstheme="minorHAnsi"/>
              </w:rPr>
              <w:t>ЦФКСиЗ</w:t>
            </w:r>
            <w:proofErr w:type="spellEnd"/>
            <w:r w:rsidRPr="005F3C42">
              <w:rPr>
                <w:rFonts w:cstheme="minorHAnsi"/>
              </w:rPr>
              <w:t xml:space="preserve"> Адмиралтейского района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Всероссийские соревнования по баскетболу «КЭС-БАСКЕТ» среди команд ОУ Адмиралтейского района Санкт-Петербурга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2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СПбГБУ</w:t>
            </w:r>
            <w:proofErr w:type="spellEnd"/>
            <w:r w:rsidRPr="005F3C42">
              <w:rPr>
                <w:rFonts w:cstheme="minorHAnsi"/>
              </w:rPr>
              <w:t xml:space="preserve"> «</w:t>
            </w:r>
            <w:proofErr w:type="spellStart"/>
            <w:r w:rsidRPr="005F3C42">
              <w:rPr>
                <w:rFonts w:cstheme="minorHAnsi"/>
              </w:rPr>
              <w:t>ЦФКСиЗ</w:t>
            </w:r>
            <w:proofErr w:type="spellEnd"/>
            <w:r w:rsidRPr="005F3C42">
              <w:rPr>
                <w:rFonts w:cstheme="minorHAnsi"/>
              </w:rPr>
              <w:t xml:space="preserve"> Адмиралтейского района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Традиционные соревнования по легкой атлетике «Открытие зимнего спортивного сезона» среди юношей 1998-1999г.р. 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Дриси</w:t>
            </w:r>
            <w:proofErr w:type="spellEnd"/>
            <w:r w:rsidRPr="005F3C42">
              <w:rPr>
                <w:rFonts w:cstheme="minorHAnsi"/>
              </w:rPr>
              <w:t xml:space="preserve"> Т., 11а, - 2 место в беге на 3000 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Комитет по физической культуре и спорту  правительства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Соревнования по городошному спорту в рамках спортивного праздника Адмиралтейского района "Спортивный двор"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Чистов Е.,5а –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Шарифов Ш.,7а- 3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СПбГБУ</w:t>
            </w:r>
            <w:proofErr w:type="spellEnd"/>
            <w:r w:rsidRPr="005F3C42">
              <w:rPr>
                <w:rFonts w:cstheme="minorHAnsi"/>
              </w:rPr>
              <w:t xml:space="preserve"> «</w:t>
            </w:r>
            <w:proofErr w:type="spellStart"/>
            <w:r w:rsidRPr="005F3C42">
              <w:rPr>
                <w:rFonts w:cstheme="minorHAnsi"/>
              </w:rPr>
              <w:t>ЦФКСиЗ</w:t>
            </w:r>
            <w:proofErr w:type="spellEnd"/>
            <w:r w:rsidRPr="005F3C42">
              <w:rPr>
                <w:rFonts w:cstheme="minorHAnsi"/>
              </w:rPr>
              <w:t xml:space="preserve"> Адмиралтейского района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Открытые славянские игры по прыжка м на батуте и синхронных прыжках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Рубцова Д,6а – 2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Управление спорта и туризма Витебского облисполкома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Соревнования спортивного комплекса «Готов к труду и обороне» среди учащихся ОУ Адмиралтейского района в рамках Х общественной акции «Выбираю спорт!»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Рубцова Дарья ,6а – 2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Федосеева Влада,9б-3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lastRenderedPageBreak/>
              <w:t>Шарифов Шариф, 7а -2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Петрова Н.А. – благодарственное письмо за активное участие в продвижении программы ВФСК ГТО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lastRenderedPageBreak/>
              <w:t>СПбГБУ</w:t>
            </w:r>
            <w:proofErr w:type="spellEnd"/>
            <w:r w:rsidRPr="005F3C42">
              <w:rPr>
                <w:rFonts w:cstheme="minorHAnsi"/>
              </w:rPr>
              <w:t xml:space="preserve"> «</w:t>
            </w:r>
            <w:proofErr w:type="spellStart"/>
            <w:r w:rsidRPr="005F3C42">
              <w:rPr>
                <w:rFonts w:cstheme="minorHAnsi"/>
              </w:rPr>
              <w:t>ЦФКСиЗ</w:t>
            </w:r>
            <w:proofErr w:type="spellEnd"/>
            <w:r w:rsidRPr="005F3C42">
              <w:rPr>
                <w:rFonts w:cstheme="minorHAnsi"/>
              </w:rPr>
              <w:t xml:space="preserve"> Адмиралтейского района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lastRenderedPageBreak/>
              <w:t>Районный этап зимнего фестиваля Всероссийского физкультурно-спортивного комплекса «Готов к труду и обороне» среди обучающихся ОУ Адмиралтейского района Санкт-Петербурга, посвященный 85-летию отечественного комплекса ГТО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Команда 5 ступени- 3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Команда 2 ступени- 3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Елисеев А.- 2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 Смирнова А. – 1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СПбГБУ</w:t>
            </w:r>
            <w:proofErr w:type="spellEnd"/>
            <w:r w:rsidRPr="005F3C42">
              <w:rPr>
                <w:rFonts w:cstheme="minorHAnsi"/>
              </w:rPr>
              <w:t xml:space="preserve"> «</w:t>
            </w:r>
            <w:proofErr w:type="spellStart"/>
            <w:r w:rsidRPr="005F3C42">
              <w:rPr>
                <w:rFonts w:cstheme="minorHAnsi"/>
              </w:rPr>
              <w:t>ЦФКСиЗ</w:t>
            </w:r>
            <w:proofErr w:type="spellEnd"/>
            <w:r w:rsidRPr="005F3C42">
              <w:rPr>
                <w:rFonts w:cstheme="minorHAnsi"/>
              </w:rPr>
              <w:t xml:space="preserve"> Адмиралтейского района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Первенство СДЮШОР №1 Адмиралтейского района по прыжкам на батуте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Пушкина Е,3а – 2 место по 1 </w:t>
            </w:r>
            <w:proofErr w:type="spellStart"/>
            <w:r w:rsidRPr="005F3C42">
              <w:rPr>
                <w:rFonts w:cstheme="minorHAnsi"/>
              </w:rPr>
              <w:t>юн.разряду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СДЮШОР №1 Адмиралтейского района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Турнир по русским шашкам «Петербургские надежды»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Баев Я,3а – 2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Комитет по физической культуре и спорту правительства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Районный конкурс «Мы выбираем здоровье»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7б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 xml:space="preserve"> – 2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ГБОУ ЦППРК Адмиралтейского района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Всероссийские спортивные игры школьников «Президентские соревнования» Адмиралтейского района Санкт-Петербурга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Спортивное многоборье 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5 </w:t>
            </w:r>
            <w:proofErr w:type="spellStart"/>
            <w:r w:rsidRPr="005F3C42">
              <w:rPr>
                <w:rFonts w:cstheme="minorHAnsi"/>
              </w:rPr>
              <w:t>кл</w:t>
            </w:r>
            <w:proofErr w:type="spellEnd"/>
            <w:r w:rsidRPr="005F3C42">
              <w:rPr>
                <w:rFonts w:cstheme="minorHAnsi"/>
              </w:rPr>
              <w:t xml:space="preserve"> – 2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Плавание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Алексеенков Д (Юноши 1999-2000г.р).- 1 место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Никкина</w:t>
            </w:r>
            <w:proofErr w:type="spellEnd"/>
            <w:r w:rsidRPr="005F3C42">
              <w:rPr>
                <w:rFonts w:cstheme="minorHAnsi"/>
              </w:rPr>
              <w:t xml:space="preserve"> Дарья (дев.199-2000г.р.) – 2 место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5F3C42">
              <w:rPr>
                <w:rFonts w:cstheme="minorHAnsi"/>
              </w:rPr>
              <w:t>СПбГБУ</w:t>
            </w:r>
            <w:proofErr w:type="spellEnd"/>
            <w:r w:rsidRPr="005F3C42">
              <w:rPr>
                <w:rFonts w:cstheme="minorHAnsi"/>
              </w:rPr>
              <w:t xml:space="preserve"> «</w:t>
            </w:r>
            <w:proofErr w:type="spellStart"/>
            <w:r w:rsidRPr="005F3C42">
              <w:rPr>
                <w:rFonts w:cstheme="minorHAnsi"/>
              </w:rPr>
              <w:t>ЦФКСиЗ</w:t>
            </w:r>
            <w:proofErr w:type="spellEnd"/>
            <w:r w:rsidRPr="005F3C42">
              <w:rPr>
                <w:rFonts w:cstheme="minorHAnsi"/>
              </w:rPr>
              <w:t xml:space="preserve"> Адмиралтейского района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Первенство СДЮСШОР №1 Адмиралтейского района по легкой атлетике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Толкание ядра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Дубровская А.,6а – 1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ГБОУ ДОД СДЮШОР №1 Адмиралтейского района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Турнир по стрелковому двоеборью на призы муниципального совета, посвященный Году российского кино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3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Муниципальный совет МО Сенной округ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Профилактическая программа Социальный марафон «Школа – территория здорового образа жизни»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7б – 2 место в районном конкурсе «Мы выбираем здоровье»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 xml:space="preserve">7б – 3 место в районном этапе </w:t>
            </w:r>
            <w:proofErr w:type="spellStart"/>
            <w:r w:rsidRPr="005F3C42">
              <w:rPr>
                <w:rFonts w:cstheme="minorHAnsi"/>
              </w:rPr>
              <w:t>медиапроекта</w:t>
            </w:r>
            <w:proofErr w:type="spellEnd"/>
            <w:r w:rsidRPr="005F3C42">
              <w:rPr>
                <w:rFonts w:cstheme="minorHAnsi"/>
              </w:rPr>
              <w:t xml:space="preserve"> «Быть здоровым это модно»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7б – 3 место в районном этапе конкурса «Авангард здоровья»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Хвостов А.,7б – 3 место в районном этапе конкурса «Моя семья – территория здоровья»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Бондаренко О.В., Тодоров Ю.Х. – благодарность за кураторство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ГБУ ДО ЦППС Адмиралтейского района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Чемпионат Санкт-Петербурга по прыжкам на батуте среди спортсменов, выступающих по программе КМС</w:t>
            </w:r>
          </w:p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Рубцова Д., 6а- 1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Комитет по физической культуре и спорту правительства Санкт-Петербурга</w:t>
            </w:r>
          </w:p>
        </w:tc>
      </w:tr>
      <w:tr w:rsidR="005C73F6" w:rsidRPr="005F3C42" w:rsidTr="003B7A07">
        <w:tc>
          <w:tcPr>
            <w:tcW w:w="6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Благодарность Баеву Я.,3а, за высокие достижения в области дополнительного образования по итогам 2015/2016 учебного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3F6" w:rsidRPr="005F3C42" w:rsidRDefault="005C73F6" w:rsidP="009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F3C42">
              <w:rPr>
                <w:rFonts w:cstheme="minorHAnsi"/>
              </w:rPr>
              <w:t>Администрация Адмиралтейского района Санкт-Петербурга</w:t>
            </w:r>
          </w:p>
        </w:tc>
      </w:tr>
    </w:tbl>
    <w:p w:rsidR="00E677B5" w:rsidRPr="00E677B5" w:rsidRDefault="00E677B5" w:rsidP="00E677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:rsidR="00E677B5" w:rsidRPr="00E677B5" w:rsidRDefault="00E677B5" w:rsidP="00E575F5">
      <w:pPr>
        <w:pStyle w:val="a3"/>
        <w:ind w:left="360"/>
        <w:rPr>
          <w:rFonts w:cstheme="minorHAnsi"/>
        </w:rPr>
      </w:pPr>
    </w:p>
    <w:p w:rsidR="004C2692" w:rsidRPr="004C2692" w:rsidRDefault="00A90DD3" w:rsidP="00FD3E85">
      <w:pPr>
        <w:pStyle w:val="a3"/>
        <w:numPr>
          <w:ilvl w:val="0"/>
          <w:numId w:val="24"/>
        </w:numPr>
        <w:rPr>
          <w:b/>
        </w:rPr>
      </w:pPr>
      <w:r w:rsidRPr="004C2692">
        <w:rPr>
          <w:b/>
        </w:rPr>
        <w:lastRenderedPageBreak/>
        <w:t>Мероприятия по направлениям деятельности РОС</w:t>
      </w:r>
      <w:r w:rsidR="00F11C90" w:rsidRPr="004C2692">
        <w:rPr>
          <w:b/>
        </w:rPr>
        <w:t xml:space="preserve"> </w:t>
      </w:r>
    </w:p>
    <w:p w:rsidR="004C2692" w:rsidRPr="004C2692" w:rsidRDefault="004C2692" w:rsidP="00E575F5">
      <w:pPr>
        <w:pStyle w:val="a3"/>
        <w:spacing w:after="0" w:line="240" w:lineRule="auto"/>
        <w:ind w:left="0" w:firstLine="360"/>
        <w:jc w:val="both"/>
        <w:rPr>
          <w:rFonts w:cstheme="minorHAnsi"/>
        </w:rPr>
      </w:pPr>
      <w:r w:rsidRPr="004C2692">
        <w:rPr>
          <w:rFonts w:cstheme="minorHAnsi"/>
        </w:rPr>
        <w:t>Школа участвует в 6 районных проектах по трём направлениям РОС: «Доступность качественного обучения», «Равные и разные», «Самоуправление и детские общественные организации», «Мой стиль - здоровый образ жизни», «Одаренные и талантливые дети», «Управление качеством школьной информационно-образовательной среды».</w:t>
      </w:r>
    </w:p>
    <w:p w:rsidR="00A90DD3" w:rsidRDefault="004C2692" w:rsidP="00634BCD">
      <w:pPr>
        <w:pStyle w:val="a3"/>
        <w:spacing w:after="0" w:line="240" w:lineRule="auto"/>
        <w:ind w:left="0" w:firstLine="360"/>
        <w:jc w:val="both"/>
        <w:rPr>
          <w:rFonts w:cstheme="minorHAnsi"/>
        </w:rPr>
      </w:pPr>
      <w:r w:rsidRPr="00634BCD">
        <w:rPr>
          <w:rFonts w:cstheme="minorHAnsi"/>
        </w:rPr>
        <w:t>Наиболее интересными мероприятиями, проведенными школой в рамках данных проектов было</w:t>
      </w:r>
      <w:r w:rsidRPr="00634BCD">
        <w:rPr>
          <w:rFonts w:cstheme="minorHAnsi"/>
          <w:bCs/>
          <w:iCs/>
        </w:rPr>
        <w:t xml:space="preserve"> распространение инновационного продукта – методического пособия </w:t>
      </w:r>
      <w:r w:rsidR="00634BCD" w:rsidRPr="00634BCD">
        <w:rPr>
          <w:rFonts w:cstheme="minorHAnsi"/>
          <w:bCs/>
          <w:iCs/>
        </w:rPr>
        <w:t>«</w:t>
      </w:r>
      <w:r w:rsidR="00634BCD" w:rsidRPr="00634BCD">
        <w:t>Модель общественно-профессиональной экспертизы в системе управления качеством образования в школе»</w:t>
      </w:r>
      <w:r w:rsidRPr="00634BCD">
        <w:rPr>
          <w:rFonts w:eastAsia="Times New Roman" w:cstheme="minorHAnsi"/>
          <w:lang w:eastAsia="ru-RU"/>
        </w:rPr>
        <w:t>,</w:t>
      </w:r>
      <w:r w:rsidRPr="00634BCD">
        <w:rPr>
          <w:rFonts w:cstheme="minorHAnsi"/>
          <w:b/>
        </w:rPr>
        <w:t xml:space="preserve"> </w:t>
      </w:r>
      <w:r w:rsidRPr="00634BCD">
        <w:rPr>
          <w:rFonts w:cstheme="minorHAnsi"/>
        </w:rPr>
        <w:t>ежегодная общешкольная родительская конференция  «Доступность качественного образования» и  организация исследовательской деятельности как педагогов, так и обучающихся в различных направлениях</w:t>
      </w:r>
    </w:p>
    <w:p w:rsidR="00DD0A22" w:rsidRDefault="00DD0A22" w:rsidP="004C2692">
      <w:pPr>
        <w:pStyle w:val="a3"/>
        <w:spacing w:after="0"/>
        <w:ind w:left="360"/>
        <w:jc w:val="both"/>
        <w:rPr>
          <w:rFonts w:cstheme="minorHAnsi"/>
        </w:rPr>
      </w:pPr>
    </w:p>
    <w:p w:rsidR="00DD0A22" w:rsidRPr="00DD0A22" w:rsidRDefault="00DD0A22" w:rsidP="00DD0A22">
      <w:pPr>
        <w:pStyle w:val="a3"/>
        <w:spacing w:after="0" w:line="240" w:lineRule="auto"/>
        <w:ind w:left="0" w:firstLine="1416"/>
        <w:jc w:val="both"/>
        <w:rPr>
          <w:rFonts w:cstheme="minorHAnsi"/>
        </w:rPr>
      </w:pPr>
      <w:r w:rsidRPr="00DD0A22">
        <w:rPr>
          <w:rFonts w:cstheme="minorHAnsi"/>
        </w:rPr>
        <w:t>В соответствии с планом реализации проекта «Одаренные дети» школа проводит ежегодную научно-практическую конференцию «Мир вокруг нас», где учащиеся 8-11 классов представляют результаты своих исследовательских работ, лучшие из которых участвуют в районной межшкольной научно-практической конференции «Лабиринты наук». В 2015 году были отмечены следующие работы:</w:t>
      </w:r>
    </w:p>
    <w:tbl>
      <w:tblPr>
        <w:tblW w:w="86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2694"/>
        <w:gridCol w:w="3969"/>
      </w:tblGrid>
      <w:tr w:rsidR="00DD0A22" w:rsidRPr="00DD0A22" w:rsidTr="00DD0A22">
        <w:trPr>
          <w:trHeight w:val="584"/>
        </w:trPr>
        <w:tc>
          <w:tcPr>
            <w:tcW w:w="2032" w:type="dxa"/>
          </w:tcPr>
          <w:p w:rsidR="00DD0A22" w:rsidRPr="00DD0A22" w:rsidRDefault="00DD0A22" w:rsidP="00DD0A22">
            <w:pPr>
              <w:tabs>
                <w:tab w:val="left" w:pos="-60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Ф. И. ученика</w:t>
            </w:r>
          </w:p>
        </w:tc>
        <w:tc>
          <w:tcPr>
            <w:tcW w:w="2694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Победители, призеры</w:t>
            </w:r>
          </w:p>
        </w:tc>
        <w:tc>
          <w:tcPr>
            <w:tcW w:w="3969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Тема</w:t>
            </w:r>
          </w:p>
        </w:tc>
      </w:tr>
      <w:tr w:rsidR="00DD0A22" w:rsidRPr="00DD0A22" w:rsidTr="00DD0A22">
        <w:trPr>
          <w:trHeight w:val="325"/>
        </w:trPr>
        <w:tc>
          <w:tcPr>
            <w:tcW w:w="2032" w:type="dxa"/>
          </w:tcPr>
          <w:p w:rsidR="00DD0A22" w:rsidRPr="00DD0A22" w:rsidRDefault="00DD0A22" w:rsidP="00DD0A22">
            <w:pPr>
              <w:pStyle w:val="a3"/>
              <w:spacing w:after="0" w:line="240" w:lineRule="auto"/>
              <w:ind w:left="0"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Смирнова Анастасия</w:t>
            </w:r>
          </w:p>
        </w:tc>
        <w:tc>
          <w:tcPr>
            <w:tcW w:w="2694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Диплом 1 степени</w:t>
            </w:r>
          </w:p>
        </w:tc>
        <w:tc>
          <w:tcPr>
            <w:tcW w:w="3969" w:type="dxa"/>
          </w:tcPr>
          <w:p w:rsidR="00D54046" w:rsidRPr="00D54046" w:rsidRDefault="00D54046" w:rsidP="00D54046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Pr="00D54046">
              <w:rPr>
                <w:rFonts w:cstheme="minorHAnsi"/>
              </w:rPr>
              <w:t xml:space="preserve">заимосвязь </w:t>
            </w:r>
            <w:proofErr w:type="spellStart"/>
            <w:r w:rsidRPr="00D54046">
              <w:rPr>
                <w:rFonts w:cstheme="minorHAnsi"/>
              </w:rPr>
              <w:t>дерматоглифических</w:t>
            </w:r>
            <w:proofErr w:type="spellEnd"/>
            <w:r w:rsidRPr="00D54046">
              <w:rPr>
                <w:rFonts w:cstheme="minorHAnsi"/>
              </w:rPr>
              <w:t xml:space="preserve"> узоров на пальцах с психологическими особенностями школьника и выбором профессии.</w:t>
            </w:r>
          </w:p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</w:p>
        </w:tc>
      </w:tr>
      <w:tr w:rsidR="00DD0A22" w:rsidRPr="00DD0A22" w:rsidTr="00DD0A22">
        <w:trPr>
          <w:trHeight w:val="184"/>
        </w:trPr>
        <w:tc>
          <w:tcPr>
            <w:tcW w:w="2032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proofErr w:type="spellStart"/>
            <w:r w:rsidRPr="00DD0A22">
              <w:rPr>
                <w:rFonts w:cstheme="minorHAnsi"/>
              </w:rPr>
              <w:t>Экстен</w:t>
            </w:r>
            <w:proofErr w:type="spellEnd"/>
            <w:r w:rsidRPr="00DD0A22">
              <w:rPr>
                <w:rFonts w:cstheme="minorHAnsi"/>
              </w:rPr>
              <w:t xml:space="preserve"> Денис</w:t>
            </w:r>
          </w:p>
        </w:tc>
        <w:tc>
          <w:tcPr>
            <w:tcW w:w="2694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Диплом 1 степени</w:t>
            </w:r>
          </w:p>
        </w:tc>
        <w:tc>
          <w:tcPr>
            <w:tcW w:w="3969" w:type="dxa"/>
          </w:tcPr>
          <w:p w:rsidR="00DD0A22" w:rsidRPr="00D54046" w:rsidRDefault="00D5404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54046">
              <w:rPr>
                <w:rFonts w:cstheme="minorHAnsi"/>
              </w:rPr>
              <w:t xml:space="preserve">Какая главная </w:t>
            </w:r>
            <w:r>
              <w:rPr>
                <w:rFonts w:cstheme="minorHAnsi"/>
              </w:rPr>
              <w:t>цель создания счастливой семьи?</w:t>
            </w:r>
          </w:p>
        </w:tc>
      </w:tr>
      <w:tr w:rsidR="00DD0A22" w:rsidRPr="00DD0A22" w:rsidTr="00DD0A22">
        <w:trPr>
          <w:trHeight w:val="387"/>
        </w:trPr>
        <w:tc>
          <w:tcPr>
            <w:tcW w:w="2032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proofErr w:type="spellStart"/>
            <w:r w:rsidRPr="00DD0A22">
              <w:rPr>
                <w:rFonts w:cstheme="minorHAnsi"/>
              </w:rPr>
              <w:t>Паневина</w:t>
            </w:r>
            <w:proofErr w:type="spellEnd"/>
            <w:r w:rsidRPr="00DD0A22">
              <w:rPr>
                <w:rFonts w:cstheme="minorHAnsi"/>
              </w:rPr>
              <w:t xml:space="preserve"> Александра</w:t>
            </w:r>
          </w:p>
        </w:tc>
        <w:tc>
          <w:tcPr>
            <w:tcW w:w="2694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Диплом 2 степени</w:t>
            </w:r>
          </w:p>
        </w:tc>
        <w:tc>
          <w:tcPr>
            <w:tcW w:w="3969" w:type="dxa"/>
          </w:tcPr>
          <w:p w:rsidR="00DD0A22" w:rsidRPr="00D54046" w:rsidRDefault="00D5404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54046">
              <w:rPr>
                <w:rFonts w:cstheme="minorHAnsi"/>
              </w:rPr>
              <w:t>Граффити</w:t>
            </w:r>
            <w:r>
              <w:rPr>
                <w:rFonts w:cstheme="minorHAnsi"/>
              </w:rPr>
              <w:t xml:space="preserve"> – вандализм или искусство?</w:t>
            </w:r>
          </w:p>
        </w:tc>
      </w:tr>
      <w:tr w:rsidR="00DD0A22" w:rsidRPr="00DD0A22" w:rsidTr="00DD0A22">
        <w:trPr>
          <w:trHeight w:val="342"/>
        </w:trPr>
        <w:tc>
          <w:tcPr>
            <w:tcW w:w="2032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Легат Юрий</w:t>
            </w:r>
          </w:p>
        </w:tc>
        <w:tc>
          <w:tcPr>
            <w:tcW w:w="2694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Диплом 2 степени</w:t>
            </w:r>
          </w:p>
        </w:tc>
        <w:tc>
          <w:tcPr>
            <w:tcW w:w="3969" w:type="dxa"/>
          </w:tcPr>
          <w:p w:rsidR="00DD0A22" w:rsidRPr="00D54046" w:rsidRDefault="00D5404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proofErr w:type="spellStart"/>
            <w:r w:rsidRPr="00D54046">
              <w:rPr>
                <w:rFonts w:cstheme="minorHAnsi"/>
                <w:bCs/>
              </w:rPr>
              <w:t>Паркур</w:t>
            </w:r>
            <w:proofErr w:type="spellEnd"/>
            <w:r w:rsidRPr="00D54046">
              <w:rPr>
                <w:rFonts w:cstheme="minorHAnsi"/>
                <w:bCs/>
              </w:rPr>
              <w:t>. Хулиганство или вид спорта?</w:t>
            </w:r>
          </w:p>
        </w:tc>
      </w:tr>
      <w:tr w:rsidR="00DD0A22" w:rsidRPr="00DD0A22" w:rsidTr="00DD0A22">
        <w:trPr>
          <w:trHeight w:val="352"/>
        </w:trPr>
        <w:tc>
          <w:tcPr>
            <w:tcW w:w="2032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Лукичева Дарья</w:t>
            </w:r>
          </w:p>
        </w:tc>
        <w:tc>
          <w:tcPr>
            <w:tcW w:w="2694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Диплом 3 степени</w:t>
            </w:r>
          </w:p>
        </w:tc>
        <w:tc>
          <w:tcPr>
            <w:tcW w:w="3969" w:type="dxa"/>
          </w:tcPr>
          <w:p w:rsidR="00DD0A22" w:rsidRPr="00D54046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54046">
              <w:rPr>
                <w:rFonts w:cstheme="minorHAnsi"/>
                <w:bCs/>
              </w:rPr>
              <w:t>Англицизмы – за и против</w:t>
            </w:r>
          </w:p>
        </w:tc>
      </w:tr>
      <w:tr w:rsidR="00DD0A22" w:rsidRPr="00DD0A22" w:rsidTr="00DD0A22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032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Никитина Диана</w:t>
            </w:r>
          </w:p>
        </w:tc>
        <w:tc>
          <w:tcPr>
            <w:tcW w:w="2694" w:type="dxa"/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Диплом 3 степени</w:t>
            </w:r>
          </w:p>
        </w:tc>
        <w:tc>
          <w:tcPr>
            <w:tcW w:w="3969" w:type="dxa"/>
          </w:tcPr>
          <w:p w:rsidR="00DD0A22" w:rsidRPr="00D54046" w:rsidRDefault="00D5404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54046">
              <w:rPr>
                <w:rFonts w:cstheme="minorHAnsi"/>
              </w:rPr>
              <w:t>Парадоксы пирамид</w:t>
            </w:r>
          </w:p>
        </w:tc>
      </w:tr>
      <w:tr w:rsidR="00DD0A22" w:rsidRPr="00DD0A22" w:rsidTr="00DD0A22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22" w:rsidRPr="00DD0A22" w:rsidRDefault="00DD0A22" w:rsidP="00DD0A22">
            <w:pPr>
              <w:pStyle w:val="a3"/>
              <w:spacing w:after="0" w:line="240" w:lineRule="auto"/>
              <w:ind w:left="0" w:hanging="60"/>
              <w:jc w:val="both"/>
              <w:rPr>
                <w:rFonts w:cstheme="minorHAnsi"/>
              </w:rPr>
            </w:pPr>
            <w:proofErr w:type="spellStart"/>
            <w:r w:rsidRPr="00DD0A22">
              <w:rPr>
                <w:rFonts w:cstheme="minorHAnsi"/>
              </w:rPr>
              <w:t>Верниковский</w:t>
            </w:r>
            <w:proofErr w:type="spellEnd"/>
            <w:r w:rsidRPr="00DD0A22">
              <w:rPr>
                <w:rFonts w:cstheme="minorHAnsi"/>
              </w:rPr>
              <w:t xml:space="preserve"> Арсений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22" w:rsidRPr="00DD0A22" w:rsidRDefault="00DD0A22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D0A22">
              <w:rPr>
                <w:rFonts w:cstheme="minorHAnsi"/>
              </w:rPr>
              <w:t>Диплом 3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22" w:rsidRPr="00D54046" w:rsidRDefault="00D54046" w:rsidP="00DD0A22">
            <w:pPr>
              <w:tabs>
                <w:tab w:val="left" w:pos="945"/>
              </w:tabs>
              <w:spacing w:after="0" w:line="240" w:lineRule="auto"/>
              <w:ind w:hanging="60"/>
              <w:jc w:val="both"/>
              <w:rPr>
                <w:rFonts w:cstheme="minorHAnsi"/>
              </w:rPr>
            </w:pPr>
            <w:r w:rsidRPr="00D54046">
              <w:rPr>
                <w:rFonts w:cstheme="minorHAnsi"/>
              </w:rPr>
              <w:t xml:space="preserve">Психология лени или </w:t>
            </w:r>
            <w:r>
              <w:rPr>
                <w:rFonts w:cstheme="minorHAnsi"/>
              </w:rPr>
              <w:t>как победить в неравной борьбе?</w:t>
            </w:r>
          </w:p>
        </w:tc>
      </w:tr>
    </w:tbl>
    <w:p w:rsidR="00DD0A22" w:rsidRPr="00634BCD" w:rsidRDefault="00634BCD" w:rsidP="009C0CF1">
      <w:pPr>
        <w:pStyle w:val="a3"/>
        <w:spacing w:after="0" w:line="240" w:lineRule="auto"/>
        <w:ind w:left="0"/>
        <w:jc w:val="both"/>
        <w:rPr>
          <w:rFonts w:cstheme="minorHAnsi"/>
        </w:rPr>
      </w:pPr>
      <w:r w:rsidRPr="00634BCD">
        <w:rPr>
          <w:rFonts w:cstheme="minorHAnsi"/>
        </w:rPr>
        <w:t>На 8</w:t>
      </w:r>
      <w:r w:rsidR="00DD0A22" w:rsidRPr="00634BCD">
        <w:rPr>
          <w:rFonts w:cstheme="minorHAnsi"/>
        </w:rPr>
        <w:t>-й районной межшкольной научно-практической конференции «Лабиринты наук 2015» стали лауреатами 3 человека</w:t>
      </w:r>
    </w:p>
    <w:p w:rsidR="00DD0A22" w:rsidRPr="00DD0A22" w:rsidRDefault="00DD0A22" w:rsidP="00DD0A22">
      <w:pPr>
        <w:spacing w:after="0" w:line="240" w:lineRule="auto"/>
        <w:ind w:firstLine="1416"/>
        <w:jc w:val="both"/>
        <w:rPr>
          <w:rFonts w:cstheme="minorHAnsi"/>
        </w:rPr>
      </w:pPr>
      <w:r w:rsidRPr="00DD0A22">
        <w:rPr>
          <w:rFonts w:cstheme="minorHAnsi"/>
          <w:noProof/>
          <w:lang w:eastAsia="ru-RU"/>
        </w:rPr>
        <w:drawing>
          <wp:inline distT="0" distB="0" distL="0" distR="0" wp14:anchorId="4260490D" wp14:editId="02DF51F1">
            <wp:extent cx="4572000" cy="2571750"/>
            <wp:effectExtent l="0" t="0" r="0" b="0"/>
            <wp:docPr id="30" name="Рисунок 30" descr="payZ-pMef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yZ-pMef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22" w:rsidRPr="00DD0A22" w:rsidRDefault="00DD0A22" w:rsidP="00DD0A22">
      <w:pPr>
        <w:spacing w:after="0" w:line="240" w:lineRule="auto"/>
        <w:ind w:firstLine="1416"/>
        <w:jc w:val="both"/>
        <w:rPr>
          <w:rFonts w:cstheme="minorHAnsi"/>
        </w:rPr>
      </w:pPr>
      <w:r w:rsidRPr="00DD0A22">
        <w:rPr>
          <w:rFonts w:cstheme="minorHAnsi"/>
        </w:rPr>
        <w:t xml:space="preserve"> К конференции «Мир вокруг нас -2015» готовы!</w:t>
      </w:r>
    </w:p>
    <w:p w:rsidR="00DD0A22" w:rsidRPr="00DD0A22" w:rsidRDefault="00DD0A22" w:rsidP="00DD0A22">
      <w:pPr>
        <w:spacing w:after="0" w:line="240" w:lineRule="auto"/>
        <w:ind w:firstLine="1416"/>
        <w:jc w:val="both"/>
        <w:rPr>
          <w:rFonts w:cstheme="minorHAnsi"/>
          <w:lang w:val="en-US"/>
        </w:rPr>
      </w:pPr>
      <w:r w:rsidRPr="00DD0A22">
        <w:rPr>
          <w:rFonts w:cstheme="minorHAnsi"/>
          <w:noProof/>
          <w:lang w:eastAsia="ru-RU"/>
        </w:rPr>
        <w:lastRenderedPageBreak/>
        <w:drawing>
          <wp:inline distT="0" distB="0" distL="0" distR="0" wp14:anchorId="4C573256" wp14:editId="4832F864">
            <wp:extent cx="4381500" cy="2466975"/>
            <wp:effectExtent l="0" t="0" r="0" b="9525"/>
            <wp:docPr id="20" name="Рисунок 20" descr="5t9MktGL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t9MktGL4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22" w:rsidRPr="00DD0A22" w:rsidRDefault="00FB6A40" w:rsidP="00DD0A22">
      <w:pPr>
        <w:spacing w:after="0" w:line="240" w:lineRule="auto"/>
        <w:ind w:firstLine="1416"/>
        <w:jc w:val="both"/>
        <w:rPr>
          <w:rFonts w:cstheme="minorHAnsi"/>
        </w:rPr>
      </w:pPr>
      <w:r>
        <w:rPr>
          <w:rFonts w:cstheme="minorHAnsi"/>
        </w:rPr>
        <w:t>Экспертная комиссия  в работе.</w:t>
      </w:r>
    </w:p>
    <w:p w:rsidR="00DD0A22" w:rsidRPr="009C0CF1" w:rsidRDefault="00DD0A22" w:rsidP="00DD0A22">
      <w:pPr>
        <w:spacing w:after="0"/>
        <w:ind w:left="709" w:firstLine="709"/>
        <w:jc w:val="both"/>
        <w:rPr>
          <w:rFonts w:cstheme="minorHAnsi"/>
          <w:sz w:val="24"/>
          <w:szCs w:val="24"/>
        </w:rPr>
      </w:pPr>
      <w:r w:rsidRPr="009C0CF1">
        <w:rPr>
          <w:rFonts w:cstheme="minorHAnsi"/>
          <w:sz w:val="24"/>
          <w:szCs w:val="24"/>
        </w:rPr>
        <w:t>Внедряя ФГОС,  учителя начальных классов    сами являясь учителями-экспериментаторами, вовлекли учеников младших классов к исследовательской деятельности: в школе успешно прошла  вторая научно-практическая конференция исследовательских работ учащихся 1-4 классов «Я познаю мир».</w:t>
      </w:r>
    </w:p>
    <w:p w:rsidR="00DD0A22" w:rsidRPr="009C0CF1" w:rsidRDefault="00DD0A22" w:rsidP="00DD0A22">
      <w:pPr>
        <w:spacing w:after="0"/>
        <w:ind w:left="709" w:firstLine="709"/>
        <w:jc w:val="both"/>
        <w:rPr>
          <w:rFonts w:cstheme="minorHAnsi"/>
          <w:sz w:val="24"/>
          <w:szCs w:val="24"/>
        </w:rPr>
      </w:pPr>
      <w:r w:rsidRPr="009C0CF1">
        <w:rPr>
          <w:rFonts w:cstheme="minorHAnsi"/>
          <w:sz w:val="24"/>
          <w:szCs w:val="24"/>
        </w:rPr>
        <w:t>Л</w:t>
      </w:r>
      <w:r w:rsidR="00FB6A40">
        <w:rPr>
          <w:rFonts w:cstheme="minorHAnsi"/>
          <w:sz w:val="24"/>
          <w:szCs w:val="24"/>
        </w:rPr>
        <w:t>учшие работы приняли участие в 4</w:t>
      </w:r>
      <w:r w:rsidRPr="009C0CF1">
        <w:rPr>
          <w:rFonts w:cstheme="minorHAnsi"/>
          <w:sz w:val="24"/>
          <w:szCs w:val="24"/>
        </w:rPr>
        <w:t>-й районной конференции ученических проектов учащихся начальных классов «Ступенька в науку» и заняли призовые места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961"/>
      </w:tblGrid>
      <w:tr w:rsidR="00DD0A22" w:rsidRPr="00634BCD" w:rsidTr="00D54046">
        <w:trPr>
          <w:trHeight w:val="274"/>
        </w:trPr>
        <w:tc>
          <w:tcPr>
            <w:tcW w:w="567" w:type="dxa"/>
          </w:tcPr>
          <w:p w:rsidR="00DD0A22" w:rsidRPr="00634BCD" w:rsidRDefault="00DD0A22" w:rsidP="00D54046">
            <w:pPr>
              <w:tabs>
                <w:tab w:val="left" w:pos="945"/>
              </w:tabs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D0A22" w:rsidRPr="00634BCD" w:rsidRDefault="00DD0A22" w:rsidP="00D54046">
            <w:pPr>
              <w:tabs>
                <w:tab w:val="left" w:pos="94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Ф. И. ученика</w:t>
            </w:r>
          </w:p>
        </w:tc>
        <w:tc>
          <w:tcPr>
            <w:tcW w:w="4961" w:type="dxa"/>
          </w:tcPr>
          <w:p w:rsidR="00DD0A22" w:rsidRPr="00634BCD" w:rsidRDefault="00DD0A22" w:rsidP="00D54046">
            <w:pPr>
              <w:tabs>
                <w:tab w:val="left" w:pos="945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Тема</w:t>
            </w:r>
          </w:p>
        </w:tc>
      </w:tr>
      <w:tr w:rsidR="00DD0A22" w:rsidRPr="00634BCD" w:rsidTr="00D54046">
        <w:trPr>
          <w:trHeight w:val="254"/>
        </w:trPr>
        <w:tc>
          <w:tcPr>
            <w:tcW w:w="567" w:type="dxa"/>
          </w:tcPr>
          <w:p w:rsidR="00DD0A22" w:rsidRPr="00634BCD" w:rsidRDefault="00DD0A22" w:rsidP="00D54046">
            <w:pPr>
              <w:tabs>
                <w:tab w:val="left" w:pos="94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D0A22" w:rsidRPr="00634BCD" w:rsidRDefault="00FB6A40" w:rsidP="00D540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34BCD">
              <w:rPr>
                <w:rFonts w:cstheme="minorHAnsi"/>
                <w:sz w:val="24"/>
                <w:szCs w:val="24"/>
              </w:rPr>
              <w:t>Немико</w:t>
            </w:r>
            <w:proofErr w:type="spellEnd"/>
            <w:r w:rsidR="00634BCD" w:rsidRPr="00634BCD">
              <w:rPr>
                <w:rFonts w:cstheme="minorHAnsi"/>
                <w:sz w:val="24"/>
                <w:szCs w:val="24"/>
              </w:rPr>
              <w:t xml:space="preserve"> А.,2а</w:t>
            </w:r>
          </w:p>
        </w:tc>
        <w:tc>
          <w:tcPr>
            <w:tcW w:w="4961" w:type="dxa"/>
          </w:tcPr>
          <w:p w:rsidR="00DD0A22" w:rsidRPr="00634BCD" w:rsidRDefault="00634BCD" w:rsidP="00D540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Польза шоколада</w:t>
            </w:r>
          </w:p>
        </w:tc>
      </w:tr>
      <w:tr w:rsidR="00DD0A22" w:rsidRPr="00634BCD" w:rsidTr="00DD0A22">
        <w:trPr>
          <w:trHeight w:val="184"/>
        </w:trPr>
        <w:tc>
          <w:tcPr>
            <w:tcW w:w="567" w:type="dxa"/>
          </w:tcPr>
          <w:p w:rsidR="00DD0A22" w:rsidRPr="00634BCD" w:rsidRDefault="00DD0A22" w:rsidP="00D54046">
            <w:pPr>
              <w:tabs>
                <w:tab w:val="left" w:pos="94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D0A22" w:rsidRPr="00634BCD" w:rsidRDefault="00634BCD" w:rsidP="00D540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34BCD">
              <w:rPr>
                <w:rFonts w:cstheme="minorHAnsi"/>
                <w:sz w:val="24"/>
                <w:szCs w:val="24"/>
              </w:rPr>
              <w:t>Смет</w:t>
            </w:r>
            <w:r w:rsidR="00FB6A40" w:rsidRPr="00634BCD">
              <w:rPr>
                <w:rFonts w:cstheme="minorHAnsi"/>
                <w:sz w:val="24"/>
                <w:szCs w:val="24"/>
              </w:rPr>
              <w:t>нев</w:t>
            </w:r>
            <w:proofErr w:type="spellEnd"/>
            <w:r w:rsidRPr="00634BCD">
              <w:rPr>
                <w:rFonts w:cstheme="minorHAnsi"/>
                <w:sz w:val="24"/>
                <w:szCs w:val="24"/>
              </w:rPr>
              <w:t xml:space="preserve"> В,3а</w:t>
            </w:r>
          </w:p>
        </w:tc>
        <w:tc>
          <w:tcPr>
            <w:tcW w:w="4961" w:type="dxa"/>
          </w:tcPr>
          <w:p w:rsidR="00DD0A22" w:rsidRPr="00634BCD" w:rsidRDefault="00634BCD" w:rsidP="00D540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О чем рассказал зеленый лист</w:t>
            </w:r>
          </w:p>
        </w:tc>
      </w:tr>
      <w:tr w:rsidR="00DD0A22" w:rsidRPr="00634BCD" w:rsidTr="00DD0A22">
        <w:trPr>
          <w:trHeight w:val="387"/>
        </w:trPr>
        <w:tc>
          <w:tcPr>
            <w:tcW w:w="567" w:type="dxa"/>
          </w:tcPr>
          <w:p w:rsidR="00DD0A22" w:rsidRPr="00634BCD" w:rsidRDefault="00DD0A22" w:rsidP="00D54046">
            <w:pPr>
              <w:tabs>
                <w:tab w:val="left" w:pos="94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D0A22" w:rsidRPr="00634BCD" w:rsidRDefault="00FB6A40" w:rsidP="00D540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Команда 1 а класс</w:t>
            </w:r>
          </w:p>
        </w:tc>
        <w:tc>
          <w:tcPr>
            <w:tcW w:w="4961" w:type="dxa"/>
          </w:tcPr>
          <w:p w:rsidR="00DD0A22" w:rsidRPr="00634BCD" w:rsidRDefault="00634BCD" w:rsidP="00D540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Загадочная плесень</w:t>
            </w:r>
          </w:p>
        </w:tc>
      </w:tr>
      <w:tr w:rsidR="00FB6A40" w:rsidRPr="009C0CF1" w:rsidTr="00DD0A22">
        <w:trPr>
          <w:trHeight w:val="387"/>
        </w:trPr>
        <w:tc>
          <w:tcPr>
            <w:tcW w:w="567" w:type="dxa"/>
          </w:tcPr>
          <w:p w:rsidR="00FB6A40" w:rsidRPr="00634BCD" w:rsidRDefault="00FB6A40" w:rsidP="00D54046">
            <w:pPr>
              <w:tabs>
                <w:tab w:val="left" w:pos="945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B6A40" w:rsidRPr="00634BCD" w:rsidRDefault="00FB6A40" w:rsidP="00D540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Команда 4а класса</w:t>
            </w:r>
          </w:p>
        </w:tc>
        <w:tc>
          <w:tcPr>
            <w:tcW w:w="4961" w:type="dxa"/>
          </w:tcPr>
          <w:p w:rsidR="00FB6A40" w:rsidRPr="009C0CF1" w:rsidRDefault="00634BCD" w:rsidP="00D540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4BCD">
              <w:rPr>
                <w:rFonts w:cstheme="minorHAnsi"/>
                <w:sz w:val="24"/>
                <w:szCs w:val="24"/>
              </w:rPr>
              <w:t>Как животные помогают человеку</w:t>
            </w:r>
          </w:p>
        </w:tc>
      </w:tr>
    </w:tbl>
    <w:p w:rsidR="00DD0A22" w:rsidRPr="009C0CF1" w:rsidRDefault="00DD0A22" w:rsidP="00DD0A22">
      <w:pPr>
        <w:pStyle w:val="a3"/>
        <w:rPr>
          <w:rFonts w:cstheme="minorHAnsi"/>
          <w:sz w:val="24"/>
          <w:szCs w:val="24"/>
        </w:rPr>
      </w:pPr>
    </w:p>
    <w:p w:rsidR="00E575F5" w:rsidRPr="009C0CF1" w:rsidRDefault="00E575F5" w:rsidP="009C0CF1">
      <w:pPr>
        <w:rPr>
          <w:rFonts w:cstheme="minorHAnsi"/>
        </w:rPr>
      </w:pPr>
    </w:p>
    <w:p w:rsidR="00634BCD" w:rsidRDefault="00634BCD" w:rsidP="00634BCD">
      <w:pPr>
        <w:ind w:left="360"/>
        <w:rPr>
          <w:b/>
        </w:rPr>
      </w:pPr>
    </w:p>
    <w:p w:rsidR="00634BCD" w:rsidRPr="00634BCD" w:rsidRDefault="00634BCD" w:rsidP="00634BCD">
      <w:pPr>
        <w:ind w:left="360"/>
        <w:rPr>
          <w:b/>
        </w:rPr>
      </w:pPr>
    </w:p>
    <w:p w:rsidR="007B15DB" w:rsidRDefault="007B15DB" w:rsidP="00FD3E85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Особенности деятельности школы по следующим направлениям:</w:t>
      </w:r>
    </w:p>
    <w:p w:rsidR="007B15DB" w:rsidRDefault="007B15DB" w:rsidP="007B15DB">
      <w:pPr>
        <w:pStyle w:val="a3"/>
        <w:rPr>
          <w:b/>
        </w:rPr>
      </w:pPr>
      <w:r>
        <w:rPr>
          <w:b/>
        </w:rPr>
        <w:t>Деятельность МО</w:t>
      </w:r>
    </w:p>
    <w:p w:rsidR="00645870" w:rsidRPr="00645870" w:rsidRDefault="00645870" w:rsidP="00645870">
      <w:pPr>
        <w:pStyle w:val="a3"/>
        <w:ind w:left="0" w:firstLine="720"/>
        <w:jc w:val="both"/>
      </w:pPr>
      <w:r>
        <w:t>В школе работает 5 методических объединений учителей русского языка и литературы, математики, информатики и физики, начальных классов, классных руководителей и педагогов  дополнительного образования. Деятельность МО направлена на поиск наиболее эффективных технологий и методик преподавания в современных условиях. Особое внимание уделяется изучению новых нормативных документов и Концепций преподавания отдельных предметов. В</w:t>
      </w:r>
      <w:r w:rsidR="00283A07">
        <w:t xml:space="preserve"> школе организовано  внутрикорпора</w:t>
      </w:r>
      <w:r>
        <w:t xml:space="preserve">тивное обучение и наставничество. </w:t>
      </w:r>
    </w:p>
    <w:p w:rsidR="007B15DB" w:rsidRDefault="007B15DB" w:rsidP="007B15DB">
      <w:pPr>
        <w:pStyle w:val="a3"/>
        <w:spacing w:after="0"/>
        <w:ind w:left="708"/>
        <w:rPr>
          <w:rFonts w:ascii="Times New Roman" w:hAnsi="Times New Roman"/>
          <w:sz w:val="32"/>
          <w:szCs w:val="32"/>
        </w:rPr>
      </w:pPr>
      <w:r>
        <w:rPr>
          <w:b/>
        </w:rPr>
        <w:t>Сохранение и укрепление здоровья обучающихся</w:t>
      </w:r>
      <w:r w:rsidRPr="007B15DB">
        <w:rPr>
          <w:rFonts w:ascii="Times New Roman" w:hAnsi="Times New Roman"/>
          <w:sz w:val="32"/>
          <w:szCs w:val="32"/>
        </w:rPr>
        <w:t xml:space="preserve"> </w:t>
      </w:r>
    </w:p>
    <w:p w:rsidR="00EC131A" w:rsidRDefault="007B15DB" w:rsidP="007B15DB">
      <w:pPr>
        <w:pStyle w:val="a3"/>
        <w:spacing w:after="0"/>
        <w:ind w:left="0" w:firstLine="708"/>
        <w:rPr>
          <w:rFonts w:cstheme="minorHAnsi"/>
        </w:rPr>
      </w:pPr>
      <w:r w:rsidRPr="007B15DB">
        <w:rPr>
          <w:rFonts w:cstheme="minorHAnsi"/>
        </w:rPr>
        <w:t xml:space="preserve">В работе по пропаганде негативного отношения к потреблению наркотических средств в школе были проведены классные часы на тему «В здоровом теле здоровый дух», спортивные мероприятия. Учащиеся 7 б класса принимали участие в проекте «Школа -  территория ЗОЖ», </w:t>
      </w:r>
      <w:r w:rsidRPr="007B15DB">
        <w:rPr>
          <w:rFonts w:cstheme="minorHAnsi"/>
        </w:rPr>
        <w:lastRenderedPageBreak/>
        <w:t>учащиеся 7-9 классов принимали участие в конкурсах «Марафон здоровья» по совместному плану с ЦППС.</w:t>
      </w:r>
    </w:p>
    <w:tbl>
      <w:tblPr>
        <w:tblW w:w="9782" w:type="dxa"/>
        <w:jc w:val="center"/>
        <w:tblInd w:w="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EC131A" w:rsidRPr="00283A07" w:rsidTr="00EC131A">
        <w:trPr>
          <w:jc w:val="center"/>
        </w:trPr>
        <w:tc>
          <w:tcPr>
            <w:tcW w:w="9782" w:type="dxa"/>
            <w:vAlign w:val="center"/>
          </w:tcPr>
          <w:p w:rsidR="00EC131A" w:rsidRPr="00283A07" w:rsidRDefault="00EC131A" w:rsidP="00283A07">
            <w:pPr>
              <w:pStyle w:val="a3"/>
              <w:numPr>
                <w:ilvl w:val="0"/>
                <w:numId w:val="27"/>
              </w:numPr>
              <w:spacing w:after="0"/>
              <w:ind w:left="0" w:firstLine="1080"/>
              <w:rPr>
                <w:rFonts w:cstheme="minorHAnsi"/>
              </w:rPr>
            </w:pPr>
            <w:r w:rsidRPr="00283A07">
              <w:rPr>
                <w:rFonts w:cstheme="minorHAnsi"/>
                <w:bCs/>
              </w:rPr>
              <w:t xml:space="preserve"> Основные результаты по </w:t>
            </w:r>
            <w:proofErr w:type="spellStart"/>
            <w:r w:rsidRPr="00283A07">
              <w:rPr>
                <w:rFonts w:cstheme="minorHAnsi"/>
                <w:bCs/>
              </w:rPr>
              <w:t>здоровьесбережению</w:t>
            </w:r>
            <w:proofErr w:type="spellEnd"/>
            <w:r w:rsidRPr="00283A07">
              <w:rPr>
                <w:rFonts w:cstheme="minorHAnsi"/>
                <w:bCs/>
              </w:rPr>
              <w:t xml:space="preserve"> обучающихся:</w:t>
            </w:r>
            <w:r w:rsidRPr="00283A07">
              <w:rPr>
                <w:rFonts w:cstheme="minorHAnsi"/>
              </w:rPr>
              <w:br/>
              <w:t xml:space="preserve">  - ежегодно проводятся п обследование состояния здоровья, физического развития и психоэмоционального состояния обучающихся,  </w:t>
            </w:r>
            <w:r w:rsidRPr="00283A07">
              <w:rPr>
                <w:rFonts w:cstheme="minorHAnsi"/>
              </w:rPr>
              <w:br/>
              <w:t xml:space="preserve">-  используется методика оценки эффективности современных инновационных </w:t>
            </w:r>
            <w:proofErr w:type="spellStart"/>
            <w:r w:rsidRPr="00283A07">
              <w:rPr>
                <w:rFonts w:cstheme="minorHAnsi"/>
              </w:rPr>
              <w:t>здоровьесберегающих</w:t>
            </w:r>
            <w:proofErr w:type="spellEnd"/>
            <w:r w:rsidRPr="00283A07">
              <w:rPr>
                <w:rFonts w:cstheme="minorHAnsi"/>
              </w:rPr>
              <w:t xml:space="preserve"> технологий, реализуемых в рамках федерального государственного образовательного стандарта общего  </w:t>
            </w:r>
            <w:r w:rsidRPr="00283A07">
              <w:rPr>
                <w:rFonts w:cstheme="minorHAnsi"/>
              </w:rPr>
              <w:br/>
              <w:t>- начата работа по созданию "Паспорта здоровья школьника" по единой методологии комплексной оценки здоровья обучающегося, воспитанника.</w:t>
            </w:r>
            <w:r w:rsidRPr="00283A07">
              <w:rPr>
                <w:rFonts w:cstheme="minorHAnsi"/>
              </w:rPr>
              <w:br/>
              <w:t xml:space="preserve"> - имеется  банк научно-методических материалов по формированию культуры здорового и безопасного образа жизни, профилактике </w:t>
            </w:r>
            <w:proofErr w:type="spellStart"/>
            <w:r w:rsidRPr="00283A07">
              <w:rPr>
                <w:rFonts w:cstheme="minorHAnsi"/>
              </w:rPr>
              <w:t>девиантного</w:t>
            </w:r>
            <w:proofErr w:type="spellEnd"/>
            <w:r w:rsidRPr="00283A07">
              <w:rPr>
                <w:rFonts w:cstheme="minorHAnsi"/>
              </w:rPr>
              <w:t xml:space="preserve"> поведения детей и молодежи (в </w:t>
            </w:r>
            <w:proofErr w:type="spellStart"/>
            <w:r w:rsidRPr="00283A07">
              <w:rPr>
                <w:rFonts w:cstheme="minorHAnsi"/>
              </w:rPr>
              <w:t>т.ч</w:t>
            </w:r>
            <w:proofErr w:type="spellEnd"/>
            <w:r w:rsidRPr="00283A07">
              <w:rPr>
                <w:rFonts w:cstheme="minorHAnsi"/>
              </w:rPr>
              <w:t xml:space="preserve">. наркомании, </w:t>
            </w:r>
            <w:proofErr w:type="spellStart"/>
            <w:r w:rsidRPr="00283A07">
              <w:rPr>
                <w:rFonts w:cstheme="minorHAnsi"/>
              </w:rPr>
              <w:t>табакокурения</w:t>
            </w:r>
            <w:proofErr w:type="spellEnd"/>
            <w:r w:rsidRPr="00283A07">
              <w:rPr>
                <w:rFonts w:cstheme="minorHAnsi"/>
              </w:rPr>
              <w:t xml:space="preserve">, употребления алкоголя, в </w:t>
            </w:r>
            <w:proofErr w:type="spellStart"/>
            <w:r w:rsidRPr="00283A07">
              <w:rPr>
                <w:rFonts w:cstheme="minorHAnsi"/>
              </w:rPr>
              <w:t>т.ч</w:t>
            </w:r>
            <w:proofErr w:type="spellEnd"/>
            <w:r w:rsidRPr="00283A07">
              <w:rPr>
                <w:rFonts w:cstheme="minorHAnsi"/>
              </w:rPr>
              <w:t>. пива и других слабоалкогольных напитков).</w:t>
            </w:r>
            <w:r w:rsidRPr="00283A07">
              <w:rPr>
                <w:rFonts w:cstheme="minorHAnsi"/>
              </w:rPr>
              <w:br/>
              <w:t xml:space="preserve">-Разработана   подпрограмма «Будь здоров» по формированию культуры здорового и безопасного образа жизни, профилактике асоциальных явлений среди обучающихся общеобразовательных учреждений на всех уровнях общего образования (в </w:t>
            </w:r>
            <w:proofErr w:type="spellStart"/>
            <w:r w:rsidRPr="00283A07">
              <w:rPr>
                <w:rFonts w:cstheme="minorHAnsi"/>
              </w:rPr>
              <w:t>т.ч</w:t>
            </w:r>
            <w:proofErr w:type="spellEnd"/>
            <w:r w:rsidRPr="00283A07">
              <w:rPr>
                <w:rFonts w:cstheme="minorHAnsi"/>
              </w:rPr>
              <w:t xml:space="preserve">. наркомании, </w:t>
            </w:r>
            <w:proofErr w:type="spellStart"/>
            <w:r w:rsidRPr="00283A07">
              <w:rPr>
                <w:rFonts w:cstheme="minorHAnsi"/>
              </w:rPr>
              <w:t>табакокурения</w:t>
            </w:r>
            <w:proofErr w:type="spellEnd"/>
            <w:r w:rsidRPr="00283A07">
              <w:rPr>
                <w:rFonts w:cstheme="minorHAnsi"/>
              </w:rPr>
              <w:t xml:space="preserve">, употребления алкоголя, в </w:t>
            </w:r>
            <w:proofErr w:type="spellStart"/>
            <w:r w:rsidRPr="00283A07">
              <w:rPr>
                <w:rFonts w:cstheme="minorHAnsi"/>
              </w:rPr>
              <w:t>т.ч</w:t>
            </w:r>
            <w:proofErr w:type="spellEnd"/>
            <w:r w:rsidRPr="00283A07">
              <w:rPr>
                <w:rFonts w:cstheme="minorHAnsi"/>
              </w:rPr>
              <w:t xml:space="preserve">. пива и других слабоалкогольных напитков), реализуемых за счет времени вариативной части БУП, в рамках внеклассной работы (1 </w:t>
            </w:r>
            <w:proofErr w:type="spellStart"/>
            <w:r w:rsidRPr="00283A07">
              <w:rPr>
                <w:rFonts w:cstheme="minorHAnsi"/>
              </w:rPr>
              <w:t>п.л</w:t>
            </w:r>
            <w:proofErr w:type="spellEnd"/>
            <w:r w:rsidRPr="00283A07">
              <w:rPr>
                <w:rFonts w:cstheme="minorHAnsi"/>
              </w:rPr>
              <w:t>.).</w:t>
            </w:r>
            <w:r w:rsidRPr="00283A07">
              <w:rPr>
                <w:rFonts w:cstheme="minorHAnsi"/>
              </w:rPr>
              <w:br/>
              <w:t xml:space="preserve">-Разработка программ родительского всеобуча по вопросам формирования культуры здорового и безопасного образа жизни, профилактики асоциальных явлений среди обучающихся общеобразовательных учреждений (в </w:t>
            </w:r>
            <w:proofErr w:type="spellStart"/>
            <w:r w:rsidRPr="00283A07">
              <w:rPr>
                <w:rFonts w:cstheme="minorHAnsi"/>
              </w:rPr>
              <w:t>т.ч</w:t>
            </w:r>
            <w:proofErr w:type="spellEnd"/>
            <w:r w:rsidRPr="00283A07">
              <w:rPr>
                <w:rFonts w:cstheme="minorHAnsi"/>
              </w:rPr>
              <w:t xml:space="preserve">. наркомании, </w:t>
            </w:r>
            <w:proofErr w:type="spellStart"/>
            <w:r w:rsidRPr="00283A07">
              <w:rPr>
                <w:rFonts w:cstheme="minorHAnsi"/>
              </w:rPr>
              <w:t>табакокурения</w:t>
            </w:r>
            <w:proofErr w:type="spellEnd"/>
            <w:r w:rsidRPr="00283A07">
              <w:rPr>
                <w:rFonts w:cstheme="minorHAnsi"/>
              </w:rPr>
              <w:t xml:space="preserve">, употребления алкоголя, в </w:t>
            </w:r>
            <w:proofErr w:type="spellStart"/>
            <w:r w:rsidRPr="00283A07">
              <w:rPr>
                <w:rFonts w:cstheme="minorHAnsi"/>
              </w:rPr>
              <w:t>т.ч</w:t>
            </w:r>
            <w:proofErr w:type="spellEnd"/>
            <w:r w:rsidRPr="00283A07">
              <w:rPr>
                <w:rFonts w:cstheme="minorHAnsi"/>
              </w:rPr>
              <w:t>. пива и дру</w:t>
            </w:r>
            <w:r w:rsidR="00283A07" w:rsidRPr="00283A07">
              <w:rPr>
                <w:rFonts w:cstheme="minorHAnsi"/>
              </w:rPr>
              <w:t xml:space="preserve">гих слабоалкогольных напитков):  </w:t>
            </w:r>
          </w:p>
        </w:tc>
      </w:tr>
    </w:tbl>
    <w:p w:rsidR="00EC131A" w:rsidRPr="00283A07" w:rsidRDefault="00EC131A" w:rsidP="00283A07">
      <w:pPr>
        <w:spacing w:after="0"/>
        <w:rPr>
          <w:rFonts w:cstheme="minorHAnsi"/>
        </w:rPr>
      </w:pPr>
    </w:p>
    <w:p w:rsidR="007B15DB" w:rsidRPr="007B15DB" w:rsidRDefault="00645870" w:rsidP="007B15DB">
      <w:pPr>
        <w:pStyle w:val="a3"/>
        <w:spacing w:after="0"/>
        <w:ind w:left="0" w:firstLine="708"/>
        <w:rPr>
          <w:rFonts w:cstheme="minorHAnsi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133850" cy="18669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45870" w:rsidRPr="00645870" w:rsidRDefault="00645870" w:rsidP="00645870">
      <w:pPr>
        <w:pStyle w:val="ac"/>
        <w:jc w:val="center"/>
        <w:rPr>
          <w:rFonts w:asciiTheme="minorHAnsi" w:hAnsiTheme="minorHAnsi" w:cstheme="minorHAnsi"/>
          <w:sz w:val="22"/>
          <w:szCs w:val="22"/>
        </w:rPr>
      </w:pPr>
      <w:r w:rsidRPr="00645870">
        <w:rPr>
          <w:rFonts w:asciiTheme="minorHAnsi" w:hAnsiTheme="minorHAnsi" w:cstheme="minorHAnsi"/>
          <w:sz w:val="22"/>
          <w:szCs w:val="22"/>
        </w:rPr>
        <w:t>Распределение обучающихся по группам здоровья</w:t>
      </w:r>
    </w:p>
    <w:p w:rsidR="007B15DB" w:rsidRDefault="007B15DB" w:rsidP="007B15DB">
      <w:pPr>
        <w:pStyle w:val="a3"/>
        <w:rPr>
          <w:b/>
        </w:rPr>
      </w:pPr>
    </w:p>
    <w:p w:rsidR="007B15DB" w:rsidRDefault="007B15DB" w:rsidP="007B15DB">
      <w:pPr>
        <w:pStyle w:val="a3"/>
        <w:rPr>
          <w:b/>
        </w:rPr>
      </w:pPr>
      <w:r>
        <w:rPr>
          <w:b/>
        </w:rPr>
        <w:t>Антикоррупционное воспитание</w:t>
      </w:r>
    </w:p>
    <w:p w:rsidR="007B15DB" w:rsidRDefault="007B15DB" w:rsidP="007B15DB">
      <w:pPr>
        <w:pStyle w:val="a3"/>
        <w:spacing w:after="0"/>
        <w:ind w:left="0" w:firstLine="708"/>
        <w:jc w:val="both"/>
        <w:rPr>
          <w:rFonts w:cstheme="minorHAnsi"/>
        </w:rPr>
      </w:pPr>
      <w:r w:rsidRPr="007B15DB">
        <w:rPr>
          <w:rFonts w:cstheme="minorHAnsi"/>
        </w:rPr>
        <w:t xml:space="preserve">В течение учебного года антикоррупционное воспитание и образование в школе внедрялось на уроках литературы, истории и обществознания, окружающего мира (где рассматривались проявления коррупции, ответственность за коррупционные преступления, раскрытие человеческих пороков, нравственные проблемы общества ). </w:t>
      </w:r>
    </w:p>
    <w:p w:rsidR="007B15DB" w:rsidRPr="007B15DB" w:rsidRDefault="007B15DB" w:rsidP="007B15DB">
      <w:pPr>
        <w:pStyle w:val="a3"/>
        <w:spacing w:after="0"/>
        <w:ind w:left="0" w:firstLine="708"/>
        <w:jc w:val="both"/>
        <w:rPr>
          <w:rFonts w:cstheme="minorHAnsi"/>
        </w:rPr>
      </w:pPr>
      <w:r w:rsidRPr="007B15DB">
        <w:rPr>
          <w:rFonts w:cstheme="minorHAnsi"/>
        </w:rPr>
        <w:t xml:space="preserve">Проводились классные часы на антикоррупционные темы, правовая книжная выставка «Права человека». </w:t>
      </w:r>
    </w:p>
    <w:p w:rsidR="007B15DB" w:rsidRDefault="007B15DB" w:rsidP="00645870">
      <w:pPr>
        <w:pStyle w:val="a3"/>
        <w:ind w:left="0" w:firstLine="708"/>
        <w:jc w:val="both"/>
        <w:rPr>
          <w:rFonts w:cstheme="minorHAnsi"/>
        </w:rPr>
      </w:pPr>
      <w:r w:rsidRPr="007B15DB">
        <w:rPr>
          <w:rFonts w:cstheme="minorHAnsi"/>
        </w:rPr>
        <w:t xml:space="preserve">В рамках профилактики правонарушений были проведены  встречи с юристом </w:t>
      </w:r>
      <w:proofErr w:type="spellStart"/>
      <w:r w:rsidRPr="007B15DB">
        <w:rPr>
          <w:rFonts w:cstheme="minorHAnsi"/>
        </w:rPr>
        <w:t>ЦСПСи</w:t>
      </w:r>
      <w:proofErr w:type="spellEnd"/>
      <w:r w:rsidRPr="007B15DB">
        <w:rPr>
          <w:rFonts w:cstheme="minorHAnsi"/>
        </w:rPr>
        <w:t xml:space="preserve"> Д Адмиралтейского района, инспектором ОДН, направленные на повышение правовой грамотности учащихся и родителей по следующим темам: «Административная и уголовная ответственность несовершеннолетних», «Информационная безопасность», «Права человека», «Конвенция о правах ребёнка», «Права и обязанности родителей», «Самозащита для детей и подростков», </w:t>
      </w:r>
      <w:r w:rsidRPr="007B15DB">
        <w:rPr>
          <w:rFonts w:cstheme="minorHAnsi"/>
        </w:rPr>
        <w:lastRenderedPageBreak/>
        <w:t>«Преступления против жизни и здоровья» «Ответственность моральная и правовая» и другие. Организовывались книжные выставки по правовой</w:t>
      </w:r>
      <w:r w:rsidR="00645870">
        <w:rPr>
          <w:rFonts w:cstheme="minorHAnsi"/>
        </w:rPr>
        <w:t xml:space="preserve"> тематике</w:t>
      </w:r>
    </w:p>
    <w:p w:rsidR="00645870" w:rsidRPr="00645870" w:rsidRDefault="00645870" w:rsidP="00645870">
      <w:pPr>
        <w:pStyle w:val="a3"/>
        <w:ind w:left="0" w:firstLine="708"/>
        <w:jc w:val="both"/>
        <w:rPr>
          <w:rFonts w:cstheme="minorHAnsi"/>
          <w:b/>
        </w:rPr>
      </w:pPr>
    </w:p>
    <w:p w:rsidR="008D7347" w:rsidRPr="00E575F5" w:rsidRDefault="008D7347" w:rsidP="00FD3E85">
      <w:pPr>
        <w:pStyle w:val="a3"/>
        <w:numPr>
          <w:ilvl w:val="0"/>
          <w:numId w:val="24"/>
        </w:numPr>
        <w:rPr>
          <w:b/>
        </w:rPr>
      </w:pPr>
      <w:r w:rsidRPr="00E575F5">
        <w:rPr>
          <w:b/>
        </w:rPr>
        <w:t>Мониторинг и оценка качества образован</w:t>
      </w:r>
      <w:r w:rsidR="001C5701" w:rsidRPr="00E575F5">
        <w:rPr>
          <w:b/>
        </w:rPr>
        <w:t>ия, результативности обучения</w:t>
      </w:r>
    </w:p>
    <w:p w:rsidR="00144C47" w:rsidRPr="00903519" w:rsidRDefault="00634BCD" w:rsidP="00D54046">
      <w:pPr>
        <w:pStyle w:val="a3"/>
        <w:rPr>
          <w:color w:val="808080" w:themeColor="background1" w:themeShade="80"/>
          <w:highlight w:val="yellow"/>
        </w:rPr>
      </w:pPr>
      <w:r>
        <w:rPr>
          <w:b/>
          <w:highlight w:val="yellow"/>
        </w:rPr>
        <w:t xml:space="preserve"> </w:t>
      </w:r>
    </w:p>
    <w:p w:rsidR="004C3552" w:rsidRPr="004C3552" w:rsidRDefault="00634BCD" w:rsidP="004C3552">
      <w:r w:rsidRPr="00634BCD">
        <w:t>В школе е</w:t>
      </w:r>
      <w:r w:rsidR="004C3552" w:rsidRPr="00634BCD">
        <w:t>жегодно проводится мониторинг удовлетворенности всех участников  образовательным процессом в школе Результаты представлены в следующих диаграммах:</w:t>
      </w:r>
    </w:p>
    <w:p w:rsidR="00BE5EAE" w:rsidRPr="00BE5EAE" w:rsidRDefault="00BE5EAE" w:rsidP="00BE5EAE">
      <w:pPr>
        <w:rPr>
          <w:rFonts w:cstheme="minorHAnsi"/>
          <w:sz w:val="24"/>
          <w:szCs w:val="24"/>
          <w:u w:val="single"/>
        </w:rPr>
      </w:pPr>
      <w:r>
        <w:rPr>
          <w:color w:val="808080" w:themeColor="background1" w:themeShade="80"/>
        </w:rPr>
        <w:t xml:space="preserve"> </w:t>
      </w:r>
      <w:r w:rsidRPr="00BE5EAE">
        <w:rPr>
          <w:rFonts w:cstheme="minorHAnsi"/>
          <w:b/>
          <w:sz w:val="24"/>
          <w:szCs w:val="24"/>
          <w:u w:val="single"/>
        </w:rPr>
        <w:t>Уровень удовлетворенности родителей</w:t>
      </w:r>
      <w:r w:rsidRPr="00BE5EAE">
        <w:rPr>
          <w:rFonts w:cstheme="minorHAnsi"/>
          <w:sz w:val="24"/>
          <w:szCs w:val="24"/>
          <w:u w:val="single"/>
        </w:rPr>
        <w:t xml:space="preserve"> </w:t>
      </w:r>
      <w:r w:rsidRPr="00BE5EAE">
        <w:rPr>
          <w:rFonts w:cstheme="minorHAnsi"/>
          <w:b/>
          <w:sz w:val="24"/>
          <w:szCs w:val="24"/>
          <w:u w:val="single"/>
        </w:rPr>
        <w:t>образовательным процессом в школе</w:t>
      </w:r>
    </w:p>
    <w:p w:rsidR="00BE5EAE" w:rsidRPr="00BE5EAE" w:rsidRDefault="00BE5EAE" w:rsidP="00BE5EAE">
      <w:pPr>
        <w:numPr>
          <w:ilvl w:val="0"/>
          <w:numId w:val="1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E5EAE">
        <w:rPr>
          <w:rFonts w:cstheme="minorHAnsi"/>
          <w:b/>
          <w:sz w:val="24"/>
          <w:szCs w:val="24"/>
        </w:rPr>
        <w:t>Образовательной программой</w:t>
      </w:r>
    </w:p>
    <w:p w:rsidR="00BE5EAE" w:rsidRDefault="00BE5EAE" w:rsidP="00BE5E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9CA413B" wp14:editId="4F353984">
            <wp:simplePos x="0" y="0"/>
            <wp:positionH relativeFrom="column">
              <wp:posOffset>5715</wp:posOffset>
            </wp:positionH>
            <wp:positionV relativeFrom="paragraph">
              <wp:posOffset>40005</wp:posOffset>
            </wp:positionV>
            <wp:extent cx="5667375" cy="1743808"/>
            <wp:effectExtent l="0" t="0" r="0" b="0"/>
            <wp:wrapNone/>
            <wp:docPr id="126002" name="Диаграмма 12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BE5EAE" w:rsidP="00BE5EAE">
      <w:pPr>
        <w:rPr>
          <w:rFonts w:cstheme="minorHAnsi"/>
          <w:b/>
        </w:rPr>
      </w:pPr>
      <w:r w:rsidRPr="00BE5EAE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EC68ED" wp14:editId="53821C1F">
            <wp:simplePos x="0" y="0"/>
            <wp:positionH relativeFrom="column">
              <wp:posOffset>-266700</wp:posOffset>
            </wp:positionH>
            <wp:positionV relativeFrom="paragraph">
              <wp:posOffset>281940</wp:posOffset>
            </wp:positionV>
            <wp:extent cx="5943600" cy="1828800"/>
            <wp:effectExtent l="0" t="0" r="0" b="0"/>
            <wp:wrapNone/>
            <wp:docPr id="125999" name="Диаграмма 12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EAE">
        <w:rPr>
          <w:rFonts w:cstheme="minorHAnsi"/>
          <w:b/>
        </w:rPr>
        <w:t>2.Условиями для развития индивидуальных способностей ребенка</w:t>
      </w:r>
    </w:p>
    <w:p w:rsidR="00BE5EAE" w:rsidRPr="00BE5EAE" w:rsidRDefault="00BE5EAE" w:rsidP="00BE5EAE">
      <w:pPr>
        <w:rPr>
          <w:rFonts w:cstheme="minorHAnsi"/>
          <w:b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D54046" w:rsidRDefault="00844437" w:rsidP="00D54046">
      <w:pPr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5340850" wp14:editId="082FA2E2">
            <wp:simplePos x="0" y="0"/>
            <wp:positionH relativeFrom="column">
              <wp:posOffset>-342900</wp:posOffset>
            </wp:positionH>
            <wp:positionV relativeFrom="paragraph">
              <wp:posOffset>269875</wp:posOffset>
            </wp:positionV>
            <wp:extent cx="5943600" cy="1828800"/>
            <wp:effectExtent l="0" t="0" r="0" b="0"/>
            <wp:wrapNone/>
            <wp:docPr id="125994" name="Диаграмма 125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5EAE" w:rsidRPr="00283A07" w:rsidRDefault="00BE5EAE" w:rsidP="00283A07">
      <w:pPr>
        <w:pStyle w:val="a3"/>
        <w:numPr>
          <w:ilvl w:val="0"/>
          <w:numId w:val="14"/>
        </w:numPr>
        <w:rPr>
          <w:rFonts w:cstheme="minorHAnsi"/>
          <w:b/>
        </w:rPr>
      </w:pPr>
      <w:r w:rsidRPr="00283A07">
        <w:rPr>
          <w:rFonts w:cstheme="minorHAnsi"/>
          <w:b/>
        </w:rPr>
        <w:t>Условиями для развития общей культуры ребенка</w:t>
      </w:r>
    </w:p>
    <w:p w:rsidR="003A2651" w:rsidRDefault="003A2651" w:rsidP="00BE5EAE">
      <w:pPr>
        <w:spacing w:after="0" w:line="240" w:lineRule="auto"/>
        <w:rPr>
          <w:rFonts w:cstheme="minorHAnsi"/>
          <w:b/>
        </w:rPr>
      </w:pPr>
    </w:p>
    <w:p w:rsidR="00283A07" w:rsidRDefault="00283A07" w:rsidP="00BE5EAE">
      <w:pPr>
        <w:spacing w:after="0" w:line="240" w:lineRule="auto"/>
        <w:rPr>
          <w:rFonts w:cstheme="minorHAnsi"/>
          <w:b/>
        </w:rPr>
      </w:pPr>
    </w:p>
    <w:p w:rsidR="00283A07" w:rsidRDefault="00283A07" w:rsidP="00BE5EAE">
      <w:pPr>
        <w:spacing w:after="0" w:line="240" w:lineRule="auto"/>
        <w:rPr>
          <w:rFonts w:cstheme="minorHAnsi"/>
          <w:b/>
        </w:rPr>
      </w:pPr>
    </w:p>
    <w:p w:rsidR="003A2651" w:rsidRDefault="003A2651" w:rsidP="00BE5EAE">
      <w:pPr>
        <w:spacing w:after="0" w:line="240" w:lineRule="auto"/>
        <w:rPr>
          <w:rFonts w:cstheme="minorHAnsi"/>
          <w:b/>
        </w:rPr>
      </w:pPr>
    </w:p>
    <w:p w:rsidR="00844437" w:rsidRDefault="00844437" w:rsidP="00BE5EAE">
      <w:pPr>
        <w:spacing w:after="0" w:line="240" w:lineRule="auto"/>
        <w:rPr>
          <w:rFonts w:cstheme="minorHAnsi"/>
          <w:b/>
        </w:rPr>
      </w:pPr>
    </w:p>
    <w:p w:rsidR="00844437" w:rsidRDefault="00844437" w:rsidP="00BE5EAE">
      <w:pPr>
        <w:spacing w:after="0" w:line="240" w:lineRule="auto"/>
        <w:rPr>
          <w:rFonts w:cstheme="minorHAnsi"/>
          <w:b/>
        </w:rPr>
      </w:pPr>
    </w:p>
    <w:p w:rsidR="00844437" w:rsidRDefault="00844437" w:rsidP="00BE5EAE">
      <w:pPr>
        <w:spacing w:after="0" w:line="240" w:lineRule="auto"/>
        <w:rPr>
          <w:rFonts w:cstheme="minorHAnsi"/>
          <w:b/>
        </w:rPr>
      </w:pPr>
    </w:p>
    <w:p w:rsidR="00BE5EAE" w:rsidRPr="00BE5EAE" w:rsidRDefault="00BE5EAE" w:rsidP="00BE5EAE">
      <w:pPr>
        <w:spacing w:after="0" w:line="240" w:lineRule="auto"/>
        <w:rPr>
          <w:rFonts w:cstheme="minorHAnsi"/>
          <w:b/>
        </w:rPr>
      </w:pPr>
      <w:r w:rsidRPr="00BE5EAE">
        <w:rPr>
          <w:rFonts w:cstheme="minorHAnsi"/>
          <w:b/>
        </w:rPr>
        <w:t xml:space="preserve">4. Материально-технической оснащенностью школы </w:t>
      </w:r>
    </w:p>
    <w:p w:rsidR="00BE5EAE" w:rsidRPr="00BE5EAE" w:rsidRDefault="00BE5EAE" w:rsidP="00BE5EAE">
      <w:pPr>
        <w:spacing w:after="0" w:line="240" w:lineRule="auto"/>
        <w:ind w:left="360"/>
        <w:rPr>
          <w:rFonts w:cstheme="minorHAnsi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A1E6EB9" wp14:editId="7C8AA24B">
            <wp:simplePos x="0" y="0"/>
            <wp:positionH relativeFrom="column">
              <wp:posOffset>-394335</wp:posOffset>
            </wp:positionH>
            <wp:positionV relativeFrom="paragraph">
              <wp:posOffset>109220</wp:posOffset>
            </wp:positionV>
            <wp:extent cx="5572125" cy="1714500"/>
            <wp:effectExtent l="0" t="0" r="0" b="0"/>
            <wp:wrapNone/>
            <wp:docPr id="125990" name="Диаграмма 12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EAE">
        <w:rPr>
          <w:rFonts w:cstheme="minorHAnsi"/>
        </w:rPr>
        <w:t>(</w:t>
      </w:r>
      <w:proofErr w:type="spellStart"/>
      <w:r w:rsidRPr="00BE5EAE">
        <w:rPr>
          <w:rFonts w:cstheme="minorHAnsi"/>
        </w:rPr>
        <w:t>в.т.ч</w:t>
      </w:r>
      <w:proofErr w:type="spellEnd"/>
      <w:r w:rsidRPr="00BE5EAE">
        <w:rPr>
          <w:rFonts w:cstheme="minorHAnsi"/>
        </w:rPr>
        <w:t>. обеспеченностью учебными пособиями, технологическим и компьютерным оборудованием)</w:t>
      </w: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E575F5" w:rsidRPr="00283A07" w:rsidRDefault="00BE5EAE" w:rsidP="00283A07">
      <w:pPr>
        <w:pStyle w:val="a3"/>
        <w:numPr>
          <w:ilvl w:val="0"/>
          <w:numId w:val="14"/>
        </w:numPr>
        <w:rPr>
          <w:rFonts w:cstheme="minorHAnsi"/>
          <w:b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9EDABDA" wp14:editId="4DE683F7">
            <wp:simplePos x="0" y="0"/>
            <wp:positionH relativeFrom="column">
              <wp:posOffset>-461010</wp:posOffset>
            </wp:positionH>
            <wp:positionV relativeFrom="paragraph">
              <wp:posOffset>147955</wp:posOffset>
            </wp:positionV>
            <wp:extent cx="5543550" cy="1705708"/>
            <wp:effectExtent l="0" t="0" r="0" b="0"/>
            <wp:wrapNone/>
            <wp:docPr id="125986" name="Диаграмма 125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A07">
        <w:rPr>
          <w:rFonts w:cstheme="minorHAnsi"/>
          <w:b/>
        </w:rPr>
        <w:t>Условиями безопасности</w:t>
      </w:r>
    </w:p>
    <w:p w:rsidR="00BE5EAE" w:rsidRDefault="00BE5EAE" w:rsidP="00BE5EAE">
      <w:pPr>
        <w:ind w:left="360"/>
        <w:rPr>
          <w:rFonts w:cstheme="minorHAnsi"/>
          <w:b/>
        </w:rPr>
      </w:pPr>
    </w:p>
    <w:p w:rsidR="00BE5EAE" w:rsidRPr="00BE5EAE" w:rsidRDefault="00BE5EAE" w:rsidP="00BE5EAE">
      <w:pPr>
        <w:ind w:left="360"/>
        <w:rPr>
          <w:rFonts w:cstheme="minorHAnsi"/>
          <w:b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BE5EAE" w:rsidRDefault="00E575F5" w:rsidP="00BE5EAE">
      <w:pPr>
        <w:rPr>
          <w:b/>
          <w:sz w:val="28"/>
          <w:szCs w:val="28"/>
        </w:rPr>
      </w:pPr>
      <w:r w:rsidRPr="00BE5EAE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EAAE633" wp14:editId="0D4E186F">
            <wp:simplePos x="0" y="0"/>
            <wp:positionH relativeFrom="column">
              <wp:posOffset>28575</wp:posOffset>
            </wp:positionH>
            <wp:positionV relativeFrom="paragraph">
              <wp:posOffset>309880</wp:posOffset>
            </wp:positionV>
            <wp:extent cx="5943600" cy="1828800"/>
            <wp:effectExtent l="0" t="0" r="0" b="0"/>
            <wp:wrapNone/>
            <wp:docPr id="125982" name="Диаграмма 125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EAE" w:rsidRPr="00BE5EAE" w:rsidRDefault="00BE5EAE" w:rsidP="00BE5EAE">
      <w:pPr>
        <w:rPr>
          <w:rFonts w:cstheme="minorHAnsi"/>
          <w:b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E5EAE">
        <w:rPr>
          <w:rFonts w:cstheme="minorHAnsi"/>
          <w:b/>
        </w:rPr>
        <w:t xml:space="preserve">. Охраной здоровья </w:t>
      </w: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rPr>
          <w:b/>
          <w:sz w:val="28"/>
          <w:szCs w:val="28"/>
        </w:rPr>
      </w:pPr>
    </w:p>
    <w:p w:rsidR="00E575F5" w:rsidRPr="00283A07" w:rsidRDefault="00283A07" w:rsidP="00283A07">
      <w:pPr>
        <w:ind w:left="360"/>
        <w:rPr>
          <w:rFonts w:cstheme="minorHAnsi"/>
          <w:b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62A2DD4" wp14:editId="7B2D17C5">
            <wp:simplePos x="0" y="0"/>
            <wp:positionH relativeFrom="column">
              <wp:posOffset>-180975</wp:posOffset>
            </wp:positionH>
            <wp:positionV relativeFrom="paragraph">
              <wp:posOffset>129540</wp:posOffset>
            </wp:positionV>
            <wp:extent cx="5943600" cy="1828800"/>
            <wp:effectExtent l="0" t="0" r="0" b="0"/>
            <wp:wrapNone/>
            <wp:docPr id="125979" name="Диаграмма 12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t>7.</w:t>
      </w:r>
      <w:r w:rsidR="00E575F5" w:rsidRPr="00283A07">
        <w:rPr>
          <w:rFonts w:cstheme="minorHAnsi"/>
          <w:b/>
        </w:rPr>
        <w:t>Питанием в школе</w:t>
      </w:r>
    </w:p>
    <w:p w:rsidR="00E575F5" w:rsidRDefault="00E575F5" w:rsidP="00E575F5">
      <w:pPr>
        <w:pStyle w:val="a3"/>
        <w:ind w:left="360"/>
        <w:rPr>
          <w:rFonts w:cstheme="minorHAnsi"/>
          <w:b/>
        </w:rPr>
      </w:pPr>
    </w:p>
    <w:p w:rsidR="00E575F5" w:rsidRPr="00E575F5" w:rsidRDefault="00E575F5" w:rsidP="00E575F5">
      <w:pPr>
        <w:pStyle w:val="a3"/>
        <w:ind w:left="360"/>
        <w:rPr>
          <w:rFonts w:cstheme="minorHAnsi"/>
          <w:b/>
        </w:rPr>
      </w:pPr>
    </w:p>
    <w:p w:rsidR="00E575F5" w:rsidRPr="00E575F5" w:rsidRDefault="00E575F5" w:rsidP="00E575F5">
      <w:pPr>
        <w:pStyle w:val="a3"/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4C3552" w:rsidRDefault="004C3552" w:rsidP="00BE5EAE">
      <w:pPr>
        <w:rPr>
          <w:b/>
          <w:sz w:val="28"/>
          <w:szCs w:val="28"/>
        </w:rPr>
      </w:pPr>
    </w:p>
    <w:p w:rsidR="00BE5EAE" w:rsidRPr="004C3552" w:rsidRDefault="00283A07" w:rsidP="004C3552">
      <w:pPr>
        <w:tabs>
          <w:tab w:val="left" w:pos="2160"/>
        </w:tabs>
        <w:rPr>
          <w:rFonts w:cstheme="minorHAnsi"/>
          <w:b/>
        </w:rPr>
      </w:pPr>
      <w:r>
        <w:rPr>
          <w:rFonts w:cstheme="minorHAnsi"/>
          <w:b/>
        </w:rPr>
        <w:t>98.</w:t>
      </w:r>
      <w:r w:rsidR="00BE5EAE" w:rsidRPr="004C3552">
        <w:rPr>
          <w:rFonts w:cstheme="minorHAnsi"/>
          <w:b/>
        </w:rPr>
        <w:t xml:space="preserve">  Профессионализмом учителей </w:t>
      </w:r>
    </w:p>
    <w:p w:rsidR="00BE5EAE" w:rsidRDefault="00283A07" w:rsidP="00BE5EAE">
      <w:pPr>
        <w:ind w:left="360"/>
        <w:rPr>
          <w:b/>
          <w:sz w:val="28"/>
          <w:szCs w:val="28"/>
        </w:rPr>
      </w:pPr>
      <w:r w:rsidRPr="004C3552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DB2D8B0" wp14:editId="112FB2E7">
            <wp:simplePos x="0" y="0"/>
            <wp:positionH relativeFrom="column">
              <wp:posOffset>-276225</wp:posOffset>
            </wp:positionH>
            <wp:positionV relativeFrom="paragraph">
              <wp:posOffset>52705</wp:posOffset>
            </wp:positionV>
            <wp:extent cx="5943600" cy="1828800"/>
            <wp:effectExtent l="0" t="0" r="0" b="0"/>
            <wp:wrapNone/>
            <wp:docPr id="125973" name="Диаграмма 125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BE5EAE" w:rsidRDefault="00BE5EAE" w:rsidP="00BE5EAE">
      <w:pPr>
        <w:ind w:left="360"/>
        <w:rPr>
          <w:b/>
          <w:sz w:val="28"/>
          <w:szCs w:val="28"/>
        </w:rPr>
      </w:pPr>
    </w:p>
    <w:p w:rsidR="004C3552" w:rsidRDefault="004C3552" w:rsidP="00BE5EAE">
      <w:pPr>
        <w:ind w:left="360"/>
        <w:rPr>
          <w:rFonts w:cstheme="minorHAnsi"/>
          <w:b/>
        </w:rPr>
      </w:pPr>
      <w:r w:rsidRPr="004C3552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56F4908" wp14:editId="695179EB">
            <wp:simplePos x="0" y="0"/>
            <wp:positionH relativeFrom="column">
              <wp:posOffset>-295275</wp:posOffset>
            </wp:positionH>
            <wp:positionV relativeFrom="paragraph">
              <wp:posOffset>214630</wp:posOffset>
            </wp:positionV>
            <wp:extent cx="5943600" cy="1828800"/>
            <wp:effectExtent l="0" t="0" r="0" b="0"/>
            <wp:wrapNone/>
            <wp:docPr id="125972" name="Диаграмма 12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A07">
        <w:rPr>
          <w:rFonts w:cstheme="minorHAnsi"/>
          <w:b/>
        </w:rPr>
        <w:t>9.</w:t>
      </w:r>
      <w:r w:rsidR="00BE5EAE" w:rsidRPr="004C3552">
        <w:rPr>
          <w:rFonts w:cstheme="minorHAnsi"/>
          <w:b/>
        </w:rPr>
        <w:t>. Качеством внеурочной деятельности обучающихся</w:t>
      </w:r>
    </w:p>
    <w:p w:rsidR="004C3552" w:rsidRDefault="004C3552" w:rsidP="00BE5EAE">
      <w:pPr>
        <w:ind w:left="360"/>
        <w:rPr>
          <w:rFonts w:cstheme="minorHAnsi"/>
          <w:b/>
        </w:rPr>
      </w:pPr>
    </w:p>
    <w:p w:rsidR="004C3552" w:rsidRDefault="004C3552" w:rsidP="00BE5EAE">
      <w:pPr>
        <w:ind w:left="360"/>
        <w:rPr>
          <w:rFonts w:cstheme="minorHAnsi"/>
          <w:b/>
        </w:rPr>
      </w:pPr>
    </w:p>
    <w:p w:rsidR="004C3552" w:rsidRDefault="004C3552" w:rsidP="00BE5EAE">
      <w:pPr>
        <w:ind w:left="360"/>
        <w:rPr>
          <w:rFonts w:cstheme="minorHAnsi"/>
          <w:b/>
        </w:rPr>
      </w:pPr>
    </w:p>
    <w:p w:rsidR="00BE5EAE" w:rsidRPr="004C3552" w:rsidRDefault="00BE5EAE" w:rsidP="00BE5EAE">
      <w:pPr>
        <w:ind w:left="360"/>
        <w:rPr>
          <w:rFonts w:cstheme="minorHAnsi"/>
          <w:b/>
        </w:rPr>
      </w:pPr>
    </w:p>
    <w:p w:rsidR="00F11C90" w:rsidRDefault="00F11C90" w:rsidP="00D54046">
      <w:pPr>
        <w:jc w:val="both"/>
        <w:rPr>
          <w:color w:val="808080" w:themeColor="background1" w:themeShade="80"/>
        </w:rPr>
      </w:pPr>
    </w:p>
    <w:p w:rsidR="007B15DB" w:rsidRPr="00D54046" w:rsidRDefault="007B15DB" w:rsidP="00D54046">
      <w:pPr>
        <w:jc w:val="both"/>
        <w:rPr>
          <w:color w:val="808080" w:themeColor="background1" w:themeShade="80"/>
        </w:rPr>
      </w:pPr>
    </w:p>
    <w:p w:rsidR="00BE5EAE" w:rsidRPr="004C3552" w:rsidRDefault="00F11C90" w:rsidP="00FD3E85">
      <w:pPr>
        <w:pStyle w:val="a3"/>
        <w:numPr>
          <w:ilvl w:val="0"/>
          <w:numId w:val="24"/>
        </w:numPr>
        <w:rPr>
          <w:b/>
        </w:rPr>
      </w:pPr>
      <w:r w:rsidRPr="004C3552">
        <w:rPr>
          <w:b/>
        </w:rPr>
        <w:t>Инновации. Опытно-экспериментальная работа. Инновационная деятельность</w:t>
      </w:r>
      <w:r w:rsidR="00BE5EAE" w:rsidRPr="004C3552">
        <w:rPr>
          <w:b/>
        </w:rPr>
        <w:t xml:space="preserve"> </w:t>
      </w:r>
    </w:p>
    <w:p w:rsidR="007B15DB" w:rsidRPr="007B15DB" w:rsidRDefault="007B15DB" w:rsidP="007B15DB">
      <w:pPr>
        <w:spacing w:after="0" w:line="240" w:lineRule="auto"/>
        <w:ind w:firstLine="708"/>
        <w:jc w:val="both"/>
      </w:pPr>
      <w:r w:rsidRPr="007B15DB">
        <w:rPr>
          <w:rFonts w:cstheme="minorHAnsi"/>
          <w:sz w:val="24"/>
          <w:szCs w:val="24"/>
        </w:rPr>
        <w:t xml:space="preserve"> </w:t>
      </w:r>
      <w:r w:rsidRPr="007B15DB">
        <w:t xml:space="preserve">В 2015-2016 учебном году  школа успешно завершила 3-й этап опытно-экспериментальной работы по теме «Модель общественно-профессиональной экспертизы в системе управления качеством образования в школе» </w:t>
      </w:r>
    </w:p>
    <w:p w:rsidR="007B15DB" w:rsidRPr="007B15DB" w:rsidRDefault="007B15DB" w:rsidP="007B15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B15DB">
        <w:t xml:space="preserve">Школа была отмечена благодарностью за актуальность, востребованность и внедрение инноваций в педагогическую практику образовательных учреждений и актуальность инновационной деятельности на Фестивале педагогических практик. Опыт работы школы представлен в сборниках научных статей РГПУ им. </w:t>
      </w:r>
      <w:proofErr w:type="spellStart"/>
      <w:r w:rsidRPr="007B15DB">
        <w:t>А.И.Герцена</w:t>
      </w:r>
      <w:proofErr w:type="spellEnd"/>
      <w:r w:rsidRPr="007B15DB">
        <w:t xml:space="preserve"> «Модернизация общего образования: проблемы самоопределения ученика в современном образовательном процессе» и в сборнике статей 3-й Всероссийской научно-практической конференции «Педагогическая наука и современное образование», посвященной Дню российской науки 11 февраля 2016 года.</w:t>
      </w:r>
      <w:r w:rsidRPr="007B15DB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7B15DB">
        <w:rPr>
          <w:rFonts w:cstheme="minorHAnsi"/>
        </w:rPr>
        <w:t>конкурсе инновационных продуктов Адмиралтейского района Санкт-Петербурга разработка школы получила Диплом 2 степени и была рекомендована на городской конкурс.</w:t>
      </w:r>
    </w:p>
    <w:p w:rsidR="00BE5EAE" w:rsidRPr="007B15DB" w:rsidRDefault="00BE5EAE" w:rsidP="004C35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</w:p>
    <w:p w:rsidR="004C3552" w:rsidRPr="004C3552" w:rsidRDefault="004C3552" w:rsidP="007B15D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</w:rPr>
      </w:pPr>
      <w:r w:rsidRPr="007B15DB">
        <w:rPr>
          <w:rFonts w:cstheme="minorHAnsi"/>
        </w:rPr>
        <w:t>Внедряя ФГОС,  учителя начальных классов  школы</w:t>
      </w:r>
      <w:r w:rsidR="007B15DB">
        <w:rPr>
          <w:rFonts w:cstheme="minorHAnsi"/>
        </w:rPr>
        <w:t xml:space="preserve"> работают над  проектом «Строим </w:t>
      </w:r>
      <w:r w:rsidRPr="007B15DB">
        <w:rPr>
          <w:rFonts w:cstheme="minorHAnsi"/>
        </w:rPr>
        <w:t>школу будущего» городского проекта «Электронная школа», они не только сами овладели всеми возможностями современного рабочего места учителя, но и поделились опытом работы с  коллегами из района</w:t>
      </w:r>
    </w:p>
    <w:p w:rsidR="008D7347" w:rsidRDefault="008D7347" w:rsidP="00D54046"/>
    <w:p w:rsidR="004557D5" w:rsidRPr="002D15EE" w:rsidRDefault="004557D5" w:rsidP="00FD3E85">
      <w:pPr>
        <w:pStyle w:val="a3"/>
        <w:numPr>
          <w:ilvl w:val="0"/>
          <w:numId w:val="24"/>
        </w:numPr>
        <w:rPr>
          <w:b/>
        </w:rPr>
      </w:pPr>
      <w:r w:rsidRPr="002D15EE">
        <w:rPr>
          <w:b/>
        </w:rPr>
        <w:t>Анализ показа</w:t>
      </w:r>
      <w:r w:rsidR="00D861FF" w:rsidRPr="002D15EE">
        <w:rPr>
          <w:b/>
        </w:rPr>
        <w:t xml:space="preserve">телей деятельности организации </w:t>
      </w:r>
    </w:p>
    <w:p w:rsidR="000459BF" w:rsidRPr="002D15EE" w:rsidRDefault="000459BF" w:rsidP="000459BF">
      <w:pPr>
        <w:pStyle w:val="1"/>
        <w:rPr>
          <w:rFonts w:asciiTheme="minorHAnsi" w:hAnsiTheme="minorHAnsi" w:cstheme="minorHAnsi"/>
          <w:sz w:val="22"/>
          <w:szCs w:val="22"/>
          <w:u w:val="none"/>
        </w:rPr>
      </w:pPr>
      <w:r w:rsidRPr="002D15EE">
        <w:rPr>
          <w:rFonts w:asciiTheme="minorHAnsi" w:hAnsiTheme="minorHAnsi" w:cstheme="minorHAnsi"/>
          <w:sz w:val="22"/>
          <w:szCs w:val="22"/>
          <w:u w:val="none"/>
        </w:rPr>
        <w:t>Показатели</w:t>
      </w:r>
      <w:r w:rsidRPr="002D15EE">
        <w:rPr>
          <w:rFonts w:asciiTheme="minorHAnsi" w:hAnsiTheme="minorHAnsi" w:cstheme="minorHAnsi"/>
          <w:sz w:val="22"/>
          <w:szCs w:val="22"/>
          <w:u w:val="none"/>
        </w:rPr>
        <w:br/>
        <w:t xml:space="preserve">деятельности общеобразовательной организации, подлежащей </w:t>
      </w:r>
      <w:proofErr w:type="spellStart"/>
      <w:r w:rsidRPr="002D15EE">
        <w:rPr>
          <w:rFonts w:asciiTheme="minorHAnsi" w:hAnsiTheme="minorHAnsi" w:cstheme="minorHAnsi"/>
          <w:sz w:val="22"/>
          <w:szCs w:val="22"/>
          <w:u w:val="none"/>
        </w:rPr>
        <w:t>самообследованию</w:t>
      </w:r>
      <w:proofErr w:type="spellEnd"/>
      <w:r w:rsidRPr="002D15EE">
        <w:rPr>
          <w:rFonts w:asciiTheme="minorHAnsi" w:hAnsiTheme="minorHAnsi" w:cstheme="minorHAnsi"/>
          <w:sz w:val="22"/>
          <w:szCs w:val="22"/>
          <w:u w:val="none"/>
        </w:rPr>
        <w:br/>
        <w:t>(утв. приказом Министерства образования и науки РФ от 10 декабря 2013 г. № 1324)</w:t>
      </w:r>
    </w:p>
    <w:p w:rsidR="000459BF" w:rsidRPr="002D15EE" w:rsidRDefault="000459BF" w:rsidP="000459BF">
      <w:pPr>
        <w:rPr>
          <w:rFonts w:cstheme="minorHAn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677"/>
        <w:gridCol w:w="1559"/>
      </w:tblGrid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№ п/п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Единица измерения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345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человек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6 человек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191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человек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человек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100чел/29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26,69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балл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18,67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балл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63,54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балл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15,8/41,39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балл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</w:t>
            </w: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чел.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2D15EE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1чел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D15E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2D15EE" w:rsidP="002D15EE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900D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298чел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03519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107чел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D900DB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1.19.1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D900DB" w:rsidRDefault="00D900DB" w:rsidP="00D900DB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0D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6E5040" w:rsidRPr="00D900DB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D900D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900DB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0459BF" w:rsidRPr="00D900DB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1.19.2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D900DB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0DB">
              <w:rPr>
                <w:rFonts w:asciiTheme="minorHAnsi" w:hAnsiTheme="minorHAnsi" w:cstheme="minorHAnsi"/>
                <w:sz w:val="22"/>
                <w:szCs w:val="22"/>
              </w:rPr>
              <w:t>8чел/2</w:t>
            </w:r>
            <w:r w:rsidR="006E5040" w:rsidRPr="00D900D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D900DB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1.19.3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D900DB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0DB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 w:rsidR="006E5040" w:rsidRPr="00D900DB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D900D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900D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0459BF" w:rsidRPr="00D900D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903519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>чел.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D900DB" w:rsidP="006E5040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ел</w:t>
            </w:r>
            <w:r w:rsidR="006E5040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97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32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1.27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1.28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6E504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2чел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1.29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1.29.1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1.29.2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1.30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BA31B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1.30.1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 xml:space="preserve"> 4чел/12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1.30.2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D900DB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 xml:space="preserve"> 10чел/29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3B7A0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ч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ел/18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3B7A0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6E5040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32чел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B7A07" w:rsidRPr="003B7A07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1.34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3B7A07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3B7A07" w:rsidRDefault="003B7A0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CA30D8" w:rsidRPr="003B7A07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B7A07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 w:rsidR="000459BF" w:rsidRPr="003B7A0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3B7A0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90/0,25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единиц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3B7A07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5345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единиц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/15</w:t>
            </w:r>
            <w:r w:rsidR="007136CE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136CE" w:rsidRPr="002D15EE">
              <w:rPr>
                <w:rFonts w:asciiTheme="minorHAnsi" w:hAnsiTheme="minorHAnsi" w:cstheme="minorHAnsi"/>
                <w:sz w:val="22"/>
                <w:szCs w:val="22"/>
              </w:rPr>
              <w:t>ед</w:t>
            </w:r>
            <w:proofErr w:type="spellEnd"/>
            <w:r w:rsidR="007136CE"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 на чел.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2.4.1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2.4.2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С </w:t>
            </w:r>
            <w:proofErr w:type="spellStart"/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2.4.3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2.4.4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С выходом в Интернет с компьютеров, расположенных в </w:t>
            </w: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2.4.5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CA30D8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</w:p>
        </w:tc>
      </w:tr>
      <w:tr w:rsidR="000459BF" w:rsidRPr="002D15EE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2D15EE" w:rsidRDefault="00903519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345</w:t>
            </w:r>
            <w:r w:rsidR="00BA31B0" w:rsidRPr="002D15EE">
              <w:rPr>
                <w:rFonts w:asciiTheme="minorHAnsi" w:hAnsiTheme="minorHAnsi" w:cstheme="minorHAnsi"/>
                <w:sz w:val="22"/>
                <w:szCs w:val="22"/>
              </w:rPr>
              <w:t>чел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A31B0" w:rsidRPr="002D15E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459BF" w:rsidRPr="00E575F5" w:rsidTr="000459B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BF" w:rsidRPr="002D15EE" w:rsidRDefault="000459BF" w:rsidP="00E677B5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9BF" w:rsidRPr="00E575F5" w:rsidRDefault="00BA31B0" w:rsidP="00E677B5">
            <w:pPr>
              <w:pStyle w:val="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5EE">
              <w:rPr>
                <w:rFonts w:asciiTheme="minorHAnsi" w:hAnsiTheme="minorHAnsi" w:cstheme="minorHAnsi"/>
                <w:sz w:val="22"/>
                <w:szCs w:val="22"/>
              </w:rPr>
              <w:t xml:space="preserve">6998 </w:t>
            </w:r>
            <w:proofErr w:type="spellStart"/>
            <w:r w:rsidR="000459BF" w:rsidRPr="002D15EE">
              <w:rPr>
                <w:rFonts w:asciiTheme="minorHAnsi" w:hAnsiTheme="minorHAnsi" w:cstheme="minorHAnsi"/>
                <w:sz w:val="22"/>
                <w:szCs w:val="22"/>
              </w:rPr>
              <w:t>кв.м</w:t>
            </w:r>
            <w:proofErr w:type="spellEnd"/>
          </w:p>
        </w:tc>
      </w:tr>
    </w:tbl>
    <w:p w:rsidR="000459BF" w:rsidRDefault="000459BF" w:rsidP="000459BF">
      <w:pPr>
        <w:pStyle w:val="a3"/>
        <w:rPr>
          <w:rFonts w:cstheme="minorHAnsi"/>
        </w:rPr>
      </w:pPr>
    </w:p>
    <w:p w:rsidR="003B7A07" w:rsidRPr="00E575F5" w:rsidRDefault="003B7A07" w:rsidP="000459BF">
      <w:pPr>
        <w:pStyle w:val="a3"/>
        <w:rPr>
          <w:rFonts w:cstheme="minorHAnsi"/>
        </w:rPr>
      </w:pPr>
    </w:p>
    <w:p w:rsidR="00283A07" w:rsidRDefault="00283A07" w:rsidP="003B7A07">
      <w:pPr>
        <w:pStyle w:val="a3"/>
        <w:numPr>
          <w:ilvl w:val="0"/>
          <w:numId w:val="24"/>
        </w:numPr>
        <w:jc w:val="both"/>
        <w:rPr>
          <w:b/>
        </w:rPr>
      </w:pPr>
      <w:r w:rsidRPr="00283A07">
        <w:rPr>
          <w:b/>
        </w:rPr>
        <w:t xml:space="preserve">Образовательная политика школы </w:t>
      </w:r>
      <w:r w:rsidR="00BA31B0" w:rsidRPr="00283A07">
        <w:rPr>
          <w:b/>
        </w:rPr>
        <w:t xml:space="preserve"> </w:t>
      </w:r>
      <w:r w:rsidR="00D900DB">
        <w:rPr>
          <w:b/>
        </w:rPr>
        <w:t>до 202</w:t>
      </w:r>
      <w:r>
        <w:rPr>
          <w:b/>
        </w:rPr>
        <w:t>0 года</w:t>
      </w:r>
    </w:p>
    <w:p w:rsidR="003B7A07" w:rsidRDefault="003B7A07" w:rsidP="003B7A07">
      <w:pPr>
        <w:pStyle w:val="a3"/>
        <w:jc w:val="both"/>
        <w:rPr>
          <w:b/>
        </w:rPr>
      </w:pPr>
    </w:p>
    <w:p w:rsidR="00D900DB" w:rsidRDefault="00D900DB" w:rsidP="00D900DB">
      <w:pPr>
        <w:spacing w:after="0" w:line="240" w:lineRule="auto"/>
        <w:rPr>
          <w:rFonts w:cstheme="minorHAnsi"/>
          <w:b/>
          <w:i/>
          <w:color w:val="0070C0"/>
        </w:rPr>
      </w:pPr>
      <w:r>
        <w:rPr>
          <w:rFonts w:cstheme="minorHAnsi"/>
          <w:b/>
        </w:rPr>
        <w:t xml:space="preserve">Разработана </w:t>
      </w:r>
      <w:r w:rsidRPr="00D900DB">
        <w:rPr>
          <w:rFonts w:cstheme="minorHAnsi"/>
          <w:b/>
        </w:rPr>
        <w:t>ПРОГРАММА РАЗВИТИЯ</w:t>
      </w:r>
      <w:r>
        <w:rPr>
          <w:rFonts w:cstheme="minorHAnsi"/>
          <w:b/>
        </w:rPr>
        <w:t xml:space="preserve"> </w:t>
      </w:r>
      <w:r w:rsidRPr="00D900DB">
        <w:rPr>
          <w:rFonts w:cstheme="minorHAnsi"/>
        </w:rPr>
        <w:t>Государственного бюджетного общеобразовательного учреждения  средней общеобразовательной школы № 229  Адмиралтейского района Санкт-</w:t>
      </w:r>
      <w:proofErr w:type="spellStart"/>
      <w:r w:rsidRPr="00D900DB">
        <w:rPr>
          <w:rFonts w:cstheme="minorHAnsi"/>
        </w:rPr>
        <w:t>Петербурга</w:t>
      </w:r>
      <w:r w:rsidRPr="00D900DB">
        <w:rPr>
          <w:rFonts w:cstheme="minorHAnsi"/>
          <w:b/>
        </w:rPr>
        <w:t>на</w:t>
      </w:r>
      <w:proofErr w:type="spellEnd"/>
      <w:r w:rsidRPr="00D900DB">
        <w:rPr>
          <w:rFonts w:cstheme="minorHAnsi"/>
          <w:b/>
        </w:rPr>
        <w:t xml:space="preserve"> 2016 - 2020 годы </w:t>
      </w:r>
      <w:r w:rsidRPr="00D900DB">
        <w:rPr>
          <w:rFonts w:cstheme="minorHAnsi"/>
          <w:b/>
          <w:i/>
          <w:color w:val="0070C0"/>
        </w:rPr>
        <w:t>«Школа – для всех и для каждого»</w:t>
      </w:r>
    </w:p>
    <w:p w:rsidR="00D900DB" w:rsidRPr="00D900DB" w:rsidRDefault="00D900DB" w:rsidP="00D900DB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283A07" w:rsidRPr="001C0EB7" w:rsidTr="005618B7">
        <w:tc>
          <w:tcPr>
            <w:tcW w:w="3652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</w:rPr>
            </w:pPr>
            <w:r w:rsidRPr="00283A07">
              <w:rPr>
                <w:rFonts w:cstheme="minorHAnsi"/>
              </w:rPr>
              <w:t>Цель программы</w:t>
            </w:r>
          </w:p>
        </w:tc>
        <w:tc>
          <w:tcPr>
            <w:tcW w:w="5918" w:type="dxa"/>
          </w:tcPr>
          <w:p w:rsidR="00283A07" w:rsidRPr="00283A07" w:rsidRDefault="00283A07" w:rsidP="00283A0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3A07">
              <w:rPr>
                <w:rFonts w:asciiTheme="minorHAnsi" w:hAnsiTheme="minorHAnsi" w:cstheme="minorHAnsi"/>
                <w:sz w:val="22"/>
                <w:szCs w:val="22"/>
              </w:rPr>
              <w:t xml:space="preserve">Обеспечение непрерывного развития образовательной и воспитательной системы организации в инновационном режиме с целью достижения более высокого уровня образования, обновления структуры и содержания образования; сохранения фундаментальности и развития практической направленности образовательных программ, которые отвечают потребностям личности и государства и позволяют более полно учитывать интересы, склонности и способности обучающихся, создавать условия для воспитания и обучения в соответствии с интересами и намерениями обучающихся и их родителей (законных представителей) в отношении продолжения образования </w:t>
            </w:r>
          </w:p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Реализация инновационного потенциала в развитии школы через применение современных </w:t>
            </w:r>
            <w:proofErr w:type="spellStart"/>
            <w:r w:rsidRPr="00283A07">
              <w:rPr>
                <w:rFonts w:cstheme="minorHAnsi"/>
              </w:rPr>
              <w:t>практикоориентированных</w:t>
            </w:r>
            <w:proofErr w:type="spellEnd"/>
            <w:r w:rsidRPr="00283A07">
              <w:rPr>
                <w:rFonts w:cstheme="minorHAnsi"/>
              </w:rPr>
              <w:t xml:space="preserve">  педагогических технологий, обеспечивающих успешную интеграцию каждого выпускника в поликультурное общество.</w:t>
            </w:r>
          </w:p>
        </w:tc>
      </w:tr>
      <w:tr w:rsidR="00283A07" w:rsidRPr="00E1384B" w:rsidTr="005618B7">
        <w:trPr>
          <w:trHeight w:val="1406"/>
        </w:trPr>
        <w:tc>
          <w:tcPr>
            <w:tcW w:w="3652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</w:rPr>
            </w:pPr>
            <w:r w:rsidRPr="00283A07">
              <w:rPr>
                <w:rFonts w:cstheme="minorHAnsi"/>
              </w:rPr>
              <w:t>Основные задачи по направлениям</w:t>
            </w:r>
          </w:p>
        </w:tc>
        <w:tc>
          <w:tcPr>
            <w:tcW w:w="5918" w:type="dxa"/>
          </w:tcPr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  <w:b/>
              </w:rPr>
              <w:t xml:space="preserve">Повышение качества и доступности образования 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Обеспечить высокое качество и доступность образования, в том числе математического, для разных детей;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‒ Создать условия для применения новых </w:t>
            </w:r>
            <w:proofErr w:type="spellStart"/>
            <w:r w:rsidRPr="00283A07">
              <w:rPr>
                <w:rFonts w:cstheme="minorHAnsi"/>
              </w:rPr>
              <w:t>практикоориентированных</w:t>
            </w:r>
            <w:proofErr w:type="spellEnd"/>
            <w:r w:rsidRPr="00283A07">
              <w:rPr>
                <w:rFonts w:cstheme="minorHAnsi"/>
              </w:rPr>
              <w:t xml:space="preserve"> педагогических технологий, в том числе исследовательских; 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Повысить качество знаний по  математике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Мотивировать педагогов к продуктивной инновационной  деятельности.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b/>
              </w:rPr>
            </w:pPr>
            <w:r w:rsidRPr="00283A07">
              <w:rPr>
                <w:rFonts w:cstheme="minorHAnsi"/>
                <w:b/>
              </w:rPr>
              <w:t>Повышение уровня гражданской ответственности учащихся, формирование чувства патриотизма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Обеспечить обновление воспитательного процесса с учетом основных направлений Стратегии развития воспитания в Российской Федерации;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Создать организационно-педагогические условия для самореализации и личностного самоопределения каждого ребенка в соответствии с его склонностями и  интересами;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Разработать организационные  механизмы ученического самоуправления.</w:t>
            </w:r>
          </w:p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83A07">
              <w:rPr>
                <w:rFonts w:cstheme="minorHAnsi"/>
                <w:b/>
              </w:rPr>
              <w:t>Повышение уровня квалификации педагогов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lastRenderedPageBreak/>
              <w:t xml:space="preserve">‒ Создать систему внутреннего взаимодействия учителей разных предметных областей по распространению педагогического опыта; </w:t>
            </w:r>
          </w:p>
          <w:p w:rsidR="00283A07" w:rsidRPr="00283A07" w:rsidRDefault="00283A07" w:rsidP="00283A07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‒ Совершенствовать систему внутрифирменного обучения и повышения квалификации педагогов с использованием апробированных школой и новых очных, сетевых и дистанционных технологий;</w:t>
            </w:r>
          </w:p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83A07">
              <w:rPr>
                <w:rFonts w:cstheme="minorHAnsi"/>
                <w:b/>
              </w:rPr>
              <w:t xml:space="preserve">Обновление материально-технической базы </w:t>
            </w:r>
          </w:p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283A07">
              <w:rPr>
                <w:rFonts w:cstheme="minorHAnsi"/>
                <w:b/>
              </w:rPr>
              <w:t>‒</w:t>
            </w:r>
            <w:r w:rsidRPr="00283A07">
              <w:rPr>
                <w:rFonts w:cstheme="minorHAnsi"/>
                <w:bCs/>
                <w:color w:val="000000"/>
              </w:rPr>
              <w:t xml:space="preserve"> Создать материально-техническую базу для развития современной образовательной среды обучения </w:t>
            </w:r>
          </w:p>
          <w:p w:rsidR="00283A07" w:rsidRPr="00283A07" w:rsidRDefault="00283A07" w:rsidP="00283A07">
            <w:pPr>
              <w:tabs>
                <w:tab w:val="left" w:pos="317"/>
              </w:tabs>
              <w:suppressAutoHyphens/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283A07">
              <w:rPr>
                <w:rFonts w:cstheme="minorHAnsi"/>
                <w:b/>
              </w:rPr>
              <w:t>Расширение открытости школы</w:t>
            </w:r>
          </w:p>
          <w:p w:rsidR="00283A07" w:rsidRPr="00283A07" w:rsidRDefault="00283A07" w:rsidP="00283A07">
            <w:pPr>
              <w:tabs>
                <w:tab w:val="left" w:pos="317"/>
              </w:tabs>
              <w:suppressAutoHyphens/>
              <w:snapToGri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Разработать систему внешнего мониторинга качества</w:t>
            </w:r>
          </w:p>
        </w:tc>
      </w:tr>
      <w:tr w:rsidR="00283A07" w:rsidRPr="00B3604F" w:rsidTr="005618B7">
        <w:trPr>
          <w:trHeight w:val="1114"/>
        </w:trPr>
        <w:tc>
          <w:tcPr>
            <w:tcW w:w="3652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</w:rPr>
            </w:pPr>
            <w:r w:rsidRPr="00283A07">
              <w:rPr>
                <w:rFonts w:cstheme="minorHAnsi"/>
              </w:rPr>
              <w:lastRenderedPageBreak/>
              <w:t>Основные проекты, подпрограммы, направления</w:t>
            </w:r>
          </w:p>
        </w:tc>
        <w:tc>
          <w:tcPr>
            <w:tcW w:w="5918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>Проект " Новое качество педагогического труда»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 xml:space="preserve">Проект « Математическое образование- каждому» 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>Прект "Найти себя в творчестве»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>Проект "Воспитание петербуржца»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 xml:space="preserve"> Поект "Открытая школа»</w:t>
            </w:r>
          </w:p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  <w:noProof/>
              </w:rPr>
            </w:pPr>
            <w:r w:rsidRPr="00283A07">
              <w:rPr>
                <w:rFonts w:cstheme="minorHAnsi"/>
                <w:noProof/>
              </w:rPr>
              <w:t>Проект "Здоровье в школе"</w:t>
            </w:r>
          </w:p>
        </w:tc>
      </w:tr>
      <w:tr w:rsidR="00283A07" w:rsidRPr="00B3604F" w:rsidTr="005618B7">
        <w:trPr>
          <w:trHeight w:val="385"/>
        </w:trPr>
        <w:tc>
          <w:tcPr>
            <w:tcW w:w="3652" w:type="dxa"/>
          </w:tcPr>
          <w:p w:rsidR="00283A07" w:rsidRPr="00283A07" w:rsidRDefault="00283A07" w:rsidP="00283A07">
            <w:pPr>
              <w:spacing w:after="0" w:line="240" w:lineRule="auto"/>
              <w:rPr>
                <w:rFonts w:cstheme="minorHAnsi"/>
              </w:rPr>
            </w:pPr>
            <w:r w:rsidRPr="00283A07">
              <w:rPr>
                <w:rFonts w:cstheme="minorHAnsi"/>
              </w:rPr>
              <w:t>Ожидаемые конечные результаты, целевые показатели</w:t>
            </w:r>
          </w:p>
        </w:tc>
        <w:tc>
          <w:tcPr>
            <w:tcW w:w="5918" w:type="dxa"/>
          </w:tcPr>
          <w:p w:rsidR="00283A07" w:rsidRPr="00283A07" w:rsidRDefault="00283A07" w:rsidP="00283A07">
            <w:pPr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Внедрены федеральные государственные стандарты основного общего образования</w:t>
            </w:r>
          </w:p>
          <w:p w:rsidR="00283A07" w:rsidRPr="00283A07" w:rsidRDefault="00283A07" w:rsidP="00283A07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Созданы условия для использования исследовательских технологий в основной и  средней школе, внедрены </w:t>
            </w:r>
            <w:proofErr w:type="spellStart"/>
            <w:r w:rsidRPr="00283A07">
              <w:rPr>
                <w:rFonts w:cstheme="minorHAnsi"/>
              </w:rPr>
              <w:t>здоровьесберегающие</w:t>
            </w:r>
            <w:proofErr w:type="spellEnd"/>
            <w:r w:rsidRPr="00283A07">
              <w:rPr>
                <w:rFonts w:cstheme="minorHAnsi"/>
              </w:rPr>
              <w:t xml:space="preserve"> технологии.  </w:t>
            </w:r>
          </w:p>
          <w:p w:rsidR="00283A07" w:rsidRPr="00283A07" w:rsidRDefault="00283A07" w:rsidP="00283A07">
            <w:pPr>
              <w:widowControl w:val="0"/>
              <w:tabs>
                <w:tab w:val="num" w:pos="10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Достигнуто существенное повышения качество образования по  математике за счет организации исследовательской и проектной деятельности на всех ступенях образования </w:t>
            </w:r>
          </w:p>
          <w:p w:rsidR="00283A07" w:rsidRPr="00283A07" w:rsidRDefault="00283A07" w:rsidP="00283A07">
            <w:pPr>
              <w:widowControl w:val="0"/>
              <w:tabs>
                <w:tab w:val="num" w:pos="6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Увеличена доля учащихся, занятых в детских международных программах, проектах, акциях; </w:t>
            </w:r>
          </w:p>
          <w:p w:rsidR="00283A07" w:rsidRPr="00283A07" w:rsidRDefault="00283A07" w:rsidP="00283A07">
            <w:pPr>
              <w:widowControl w:val="0"/>
              <w:tabs>
                <w:tab w:val="num" w:pos="6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Сформирована профессиональная инновационная культура деятельности педагога, работающая на совместимость и сплоченность коллектива</w:t>
            </w:r>
          </w:p>
          <w:p w:rsidR="00283A07" w:rsidRPr="00283A07" w:rsidRDefault="00283A07" w:rsidP="00283A07">
            <w:pPr>
              <w:widowControl w:val="0"/>
              <w:tabs>
                <w:tab w:val="num" w:pos="6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>Внедрен профессиональный стандарт  педагогических работников.</w:t>
            </w:r>
          </w:p>
          <w:p w:rsidR="00283A07" w:rsidRPr="00283A07" w:rsidRDefault="00283A07" w:rsidP="00283A07">
            <w:pPr>
              <w:widowControl w:val="0"/>
              <w:tabs>
                <w:tab w:val="num" w:pos="6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283A07">
              <w:rPr>
                <w:rFonts w:cstheme="minorHAnsi"/>
              </w:rPr>
              <w:t xml:space="preserve">Разработана система сетевого взаимодействия  с общественностью и партнерами </w:t>
            </w:r>
          </w:p>
        </w:tc>
      </w:tr>
    </w:tbl>
    <w:p w:rsidR="004557D5" w:rsidRDefault="004557D5" w:rsidP="004557D5">
      <w:pPr>
        <w:pStyle w:val="a3"/>
        <w:jc w:val="both"/>
        <w:rPr>
          <w:i/>
          <w:color w:val="808080" w:themeColor="background1" w:themeShade="80"/>
        </w:rPr>
      </w:pPr>
    </w:p>
    <w:p w:rsidR="003B7A07" w:rsidRDefault="003B7A07" w:rsidP="004557D5">
      <w:pPr>
        <w:pStyle w:val="a3"/>
        <w:jc w:val="both"/>
        <w:rPr>
          <w:i/>
          <w:color w:val="808080" w:themeColor="background1" w:themeShade="80"/>
        </w:rPr>
      </w:pPr>
    </w:p>
    <w:p w:rsidR="003B7A07" w:rsidRDefault="003B7A07" w:rsidP="004557D5">
      <w:pPr>
        <w:pStyle w:val="a3"/>
        <w:jc w:val="both"/>
        <w:rPr>
          <w:i/>
          <w:color w:val="808080" w:themeColor="background1" w:themeShade="80"/>
        </w:rPr>
      </w:pPr>
    </w:p>
    <w:p w:rsidR="003B7A07" w:rsidRPr="004557D5" w:rsidRDefault="003B7A07" w:rsidP="004557D5">
      <w:pPr>
        <w:pStyle w:val="a3"/>
        <w:jc w:val="both"/>
        <w:rPr>
          <w:i/>
          <w:color w:val="808080" w:themeColor="background1" w:themeShade="80"/>
        </w:rPr>
      </w:pPr>
    </w:p>
    <w:p w:rsidR="007B15DB" w:rsidRDefault="007B15DB" w:rsidP="00D54046">
      <w:pPr>
        <w:spacing w:after="0" w:line="240" w:lineRule="auto"/>
      </w:pPr>
    </w:p>
    <w:p w:rsidR="00D54046" w:rsidRPr="003B7A07" w:rsidRDefault="00D54046" w:rsidP="003B7A07">
      <w:pPr>
        <w:pStyle w:val="a3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t xml:space="preserve"> </w:t>
      </w:r>
      <w:r w:rsidRPr="003B7A07">
        <w:rPr>
          <w:rFonts w:cstheme="minorHAnsi"/>
          <w:b/>
        </w:rPr>
        <w:t>Основные направления и задачи деятельности педагогического коллектива</w:t>
      </w:r>
    </w:p>
    <w:p w:rsidR="00D54046" w:rsidRPr="00D54046" w:rsidRDefault="009C0CF1" w:rsidP="00D5404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на 2016-2017</w:t>
      </w:r>
      <w:r w:rsidR="00D54046" w:rsidRPr="00D54046">
        <w:rPr>
          <w:rFonts w:cstheme="minorHAnsi"/>
          <w:b/>
        </w:rPr>
        <w:t xml:space="preserve"> учебный год</w:t>
      </w:r>
    </w:p>
    <w:p w:rsidR="00D54046" w:rsidRPr="00447009" w:rsidRDefault="00D54046" w:rsidP="00D54046">
      <w:r w:rsidRPr="00447009">
        <w:t>Приоритетные направления де</w:t>
      </w:r>
      <w:r w:rsidR="00903519">
        <w:t xml:space="preserve">ятельности </w:t>
      </w:r>
      <w:proofErr w:type="spellStart"/>
      <w:r w:rsidR="00903519">
        <w:t>педколлектива</w:t>
      </w:r>
      <w:proofErr w:type="spellEnd"/>
      <w:r w:rsidR="00903519">
        <w:t xml:space="preserve"> на 2016-2017</w:t>
      </w:r>
      <w:r>
        <w:t xml:space="preserve"> </w:t>
      </w:r>
      <w:proofErr w:type="spellStart"/>
      <w:r>
        <w:t>уч.год</w:t>
      </w:r>
      <w:proofErr w:type="spellEnd"/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t>Создание условий ( организационных, научно-методических, кадровых, информационных, финансово-экономических, психолого-педагогических и материально-технических), обеспечивающих  успешную реализацию ФГОС НОО и введение ФГОС ООО</w:t>
      </w:r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t>Обеспечение доступности качественного образования</w:t>
      </w:r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t>Развитие инновационной деятельности в образовательной сфере (экспериментальная работа, методическая работа педагогического коллектива, научно-исследовательская работа учащихся)</w:t>
      </w:r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lastRenderedPageBreak/>
        <w:t xml:space="preserve">Обеспечение условий, способствующих сохранению и укреплению обучающихся, внедрение </w:t>
      </w:r>
      <w:proofErr w:type="spellStart"/>
      <w:r w:rsidRPr="00447009">
        <w:t>здоровьесберегающих</w:t>
      </w:r>
      <w:proofErr w:type="spellEnd"/>
      <w:r w:rsidRPr="00447009">
        <w:t xml:space="preserve"> технологий.</w:t>
      </w:r>
    </w:p>
    <w:p w:rsidR="00D54046" w:rsidRDefault="00D54046" w:rsidP="00D54046">
      <w:pPr>
        <w:numPr>
          <w:ilvl w:val="0"/>
          <w:numId w:val="20"/>
        </w:numPr>
        <w:spacing w:after="0" w:line="240" w:lineRule="auto"/>
      </w:pPr>
      <w:r w:rsidRPr="00447009">
        <w:t>Развитие системы воспитательной и внеурочной деятельности в школе, дополнительного образования, способствующей становлению личности, готовой к социализации в условиях динамично развивающегося мегаполиса, поддержка инициатив детей и молодежи.</w:t>
      </w:r>
    </w:p>
    <w:p w:rsidR="00D54046" w:rsidRPr="00447009" w:rsidRDefault="00D54046" w:rsidP="00D54046">
      <w:pPr>
        <w:numPr>
          <w:ilvl w:val="0"/>
          <w:numId w:val="20"/>
        </w:numPr>
        <w:spacing w:after="0" w:line="240" w:lineRule="auto"/>
      </w:pPr>
    </w:p>
    <w:p w:rsidR="00D54046" w:rsidRPr="00447009" w:rsidRDefault="009C0CF1" w:rsidP="00D54046">
      <w:r>
        <w:t>Задачи на 2016-2017</w:t>
      </w:r>
      <w:r w:rsidR="00D54046">
        <w:t xml:space="preserve"> учебный год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Мониторинг  эффективности внедрения ФГОС НОО</w:t>
      </w:r>
      <w:r>
        <w:t xml:space="preserve"> и ФГОС ООО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Внедрение системы оценки достижения планируемых результатов освоения ОП.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Расширение  информационного банка использования современных педагогических технологий учителями  школы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Создание условий для совершенствования внедрения информационно-коммуникационных технологий.</w:t>
      </w:r>
    </w:p>
    <w:p w:rsidR="00D54046" w:rsidRPr="007B15DB" w:rsidRDefault="00D54046" w:rsidP="007B15DB">
      <w:pPr>
        <w:numPr>
          <w:ilvl w:val="0"/>
          <w:numId w:val="21"/>
        </w:numPr>
        <w:spacing w:after="0" w:line="240" w:lineRule="auto"/>
      </w:pPr>
      <w:r w:rsidRPr="00447009">
        <w:t>Совершенствование социально-психологической службы.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Расширение и систематизация банка исследовательской деятельности  обучающихся.</w:t>
      </w:r>
    </w:p>
    <w:p w:rsidR="00D54046" w:rsidRPr="00447009" w:rsidRDefault="00D54046" w:rsidP="00D54046">
      <w:pPr>
        <w:numPr>
          <w:ilvl w:val="0"/>
          <w:numId w:val="21"/>
        </w:numPr>
        <w:spacing w:after="0" w:line="240" w:lineRule="auto"/>
      </w:pPr>
      <w:r w:rsidRPr="00447009">
        <w:t>Организация индивидуальной работы с учащимися различных категорий и групп.</w:t>
      </w:r>
    </w:p>
    <w:p w:rsidR="00D54046" w:rsidRPr="00447009" w:rsidRDefault="00D54046" w:rsidP="00D54046">
      <w:pPr>
        <w:numPr>
          <w:ilvl w:val="0"/>
          <w:numId w:val="21"/>
        </w:numPr>
        <w:suppressAutoHyphens/>
        <w:spacing w:after="0" w:line="240" w:lineRule="auto"/>
        <w:jc w:val="both"/>
        <w:rPr>
          <w:color w:val="000000"/>
        </w:rPr>
      </w:pPr>
      <w:r w:rsidRPr="00447009">
        <w:rPr>
          <w:color w:val="000000"/>
        </w:rPr>
        <w:t>Создание системы внеурочной деятельности учащихся начальной</w:t>
      </w:r>
      <w:r>
        <w:rPr>
          <w:color w:val="000000"/>
        </w:rPr>
        <w:t xml:space="preserve"> и основной </w:t>
      </w:r>
      <w:r w:rsidRPr="00447009">
        <w:rPr>
          <w:color w:val="000000"/>
        </w:rPr>
        <w:t xml:space="preserve"> школы в соответствии с ФГОС</w:t>
      </w:r>
    </w:p>
    <w:p w:rsidR="00F63ACF" w:rsidRDefault="00F63ACF" w:rsidP="004557D5">
      <w:pPr>
        <w:pStyle w:val="a3"/>
        <w:rPr>
          <w:color w:val="808080" w:themeColor="background1" w:themeShade="80"/>
        </w:rPr>
      </w:pPr>
      <w:r w:rsidRPr="00F63ACF">
        <w:rPr>
          <w:color w:val="808080" w:themeColor="background1" w:themeShade="80"/>
        </w:rPr>
        <w:t>.</w:t>
      </w:r>
    </w:p>
    <w:p w:rsidR="00C312EC" w:rsidRDefault="00C312EC" w:rsidP="004557D5">
      <w:pPr>
        <w:pStyle w:val="a3"/>
        <w:rPr>
          <w:color w:val="808080" w:themeColor="background1" w:themeShade="80"/>
        </w:rPr>
      </w:pPr>
    </w:p>
    <w:p w:rsidR="00C312EC" w:rsidRDefault="00C312EC" w:rsidP="004557D5">
      <w:pPr>
        <w:pStyle w:val="a3"/>
        <w:rPr>
          <w:color w:val="808080" w:themeColor="background1" w:themeShade="80"/>
        </w:rPr>
      </w:pPr>
    </w:p>
    <w:p w:rsidR="00C312EC" w:rsidRDefault="00D54046" w:rsidP="004557D5">
      <w:pPr>
        <w:pStyle w:val="a3"/>
      </w:pPr>
      <w:r>
        <w:t xml:space="preserve"> Директор ГБОУ средней школы №229                                 </w:t>
      </w:r>
      <w:proofErr w:type="spellStart"/>
      <w:r>
        <w:t>Н.А.Петрова</w:t>
      </w:r>
      <w:proofErr w:type="spellEnd"/>
    </w:p>
    <w:p w:rsidR="00D54046" w:rsidRDefault="00D54046" w:rsidP="004557D5">
      <w:pPr>
        <w:pStyle w:val="a3"/>
      </w:pPr>
    </w:p>
    <w:p w:rsidR="00E575F5" w:rsidRDefault="00E575F5" w:rsidP="004557D5">
      <w:pPr>
        <w:pStyle w:val="a3"/>
      </w:pPr>
    </w:p>
    <w:p w:rsidR="00E575F5" w:rsidRDefault="00E575F5" w:rsidP="004557D5">
      <w:pPr>
        <w:pStyle w:val="a3"/>
      </w:pPr>
    </w:p>
    <w:p w:rsidR="00D54046" w:rsidRPr="00C312EC" w:rsidRDefault="00D54046" w:rsidP="004557D5">
      <w:pPr>
        <w:pStyle w:val="a3"/>
      </w:pPr>
      <w:r>
        <w:t xml:space="preserve">Отчет </w:t>
      </w:r>
      <w:r w:rsidR="00E575F5">
        <w:t>с принят на педагогичес</w:t>
      </w:r>
      <w:r w:rsidR="007B15DB">
        <w:t>ком совете школы , протокол № 8 от15.06.2016</w:t>
      </w:r>
    </w:p>
    <w:sectPr w:rsidR="00D54046" w:rsidRPr="00C3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4"/>
    <w:multiLevelType w:val="singleLevel"/>
    <w:tmpl w:val="00000044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6756B6D"/>
    <w:multiLevelType w:val="hybridMultilevel"/>
    <w:tmpl w:val="F7E48D4C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C19FA"/>
    <w:multiLevelType w:val="multilevel"/>
    <w:tmpl w:val="A4108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3B0"/>
    <w:multiLevelType w:val="hybridMultilevel"/>
    <w:tmpl w:val="8B9EB678"/>
    <w:lvl w:ilvl="0" w:tplc="651083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462C"/>
    <w:multiLevelType w:val="hybridMultilevel"/>
    <w:tmpl w:val="AAB46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861B24"/>
    <w:multiLevelType w:val="multilevel"/>
    <w:tmpl w:val="EBEC7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060B4C"/>
    <w:multiLevelType w:val="hybridMultilevel"/>
    <w:tmpl w:val="4672E060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80F67"/>
    <w:multiLevelType w:val="hybridMultilevel"/>
    <w:tmpl w:val="4672E060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202E2"/>
    <w:multiLevelType w:val="hybridMultilevel"/>
    <w:tmpl w:val="682CC016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BA4C85"/>
    <w:multiLevelType w:val="hybridMultilevel"/>
    <w:tmpl w:val="C4B0193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102F80"/>
    <w:multiLevelType w:val="hybridMultilevel"/>
    <w:tmpl w:val="D86639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B7619C8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0D7EF4"/>
    <w:multiLevelType w:val="hybridMultilevel"/>
    <w:tmpl w:val="CCBCE004"/>
    <w:lvl w:ilvl="0" w:tplc="E182B4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02CB6"/>
    <w:multiLevelType w:val="hybridMultilevel"/>
    <w:tmpl w:val="134A6F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25579F6"/>
    <w:multiLevelType w:val="hybridMultilevel"/>
    <w:tmpl w:val="60540BA8"/>
    <w:lvl w:ilvl="0" w:tplc="90D0FD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9025D"/>
    <w:multiLevelType w:val="singleLevel"/>
    <w:tmpl w:val="B61849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B8C0DE0"/>
    <w:multiLevelType w:val="hybridMultilevel"/>
    <w:tmpl w:val="1070F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B00C6"/>
    <w:multiLevelType w:val="hybridMultilevel"/>
    <w:tmpl w:val="9852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27F64"/>
    <w:multiLevelType w:val="hybridMultilevel"/>
    <w:tmpl w:val="BD644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E5F0B"/>
    <w:multiLevelType w:val="hybridMultilevel"/>
    <w:tmpl w:val="C252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D42186"/>
    <w:multiLevelType w:val="hybridMultilevel"/>
    <w:tmpl w:val="C9D44700"/>
    <w:lvl w:ilvl="0" w:tplc="5016B18C">
      <w:start w:val="1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D9310F3"/>
    <w:multiLevelType w:val="hybridMultilevel"/>
    <w:tmpl w:val="81B0D01E"/>
    <w:lvl w:ilvl="0" w:tplc="25FCB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928558E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552381"/>
    <w:multiLevelType w:val="hybridMultilevel"/>
    <w:tmpl w:val="BE80EE2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B7619C8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A6AC7D10">
      <w:start w:val="4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0B7220"/>
    <w:multiLevelType w:val="hybridMultilevel"/>
    <w:tmpl w:val="2BAC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467D0"/>
    <w:multiLevelType w:val="hybridMultilevel"/>
    <w:tmpl w:val="EADC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94D65"/>
    <w:multiLevelType w:val="hybridMultilevel"/>
    <w:tmpl w:val="A18ABFD4"/>
    <w:lvl w:ilvl="0" w:tplc="06FAE7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B5B66"/>
    <w:multiLevelType w:val="hybridMultilevel"/>
    <w:tmpl w:val="E3AE2E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04933"/>
    <w:multiLevelType w:val="hybridMultilevel"/>
    <w:tmpl w:val="FC6C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26"/>
  </w:num>
  <w:num w:numId="8">
    <w:abstractNumId w:val="16"/>
  </w:num>
  <w:num w:numId="9">
    <w:abstractNumId w:val="20"/>
  </w:num>
  <w:num w:numId="10">
    <w:abstractNumId w:val="1"/>
  </w:num>
  <w:num w:numId="11">
    <w:abstractNumId w:val="21"/>
  </w:num>
  <w:num w:numId="12">
    <w:abstractNumId w:val="10"/>
  </w:num>
  <w:num w:numId="13">
    <w:abstractNumId w:val="14"/>
  </w:num>
  <w:num w:numId="14">
    <w:abstractNumId w:val="5"/>
  </w:num>
  <w:num w:numId="15">
    <w:abstractNumId w:val="0"/>
  </w:num>
  <w:num w:numId="16">
    <w:abstractNumId w:val="17"/>
  </w:num>
  <w:num w:numId="17">
    <w:abstractNumId w:val="12"/>
  </w:num>
  <w:num w:numId="18">
    <w:abstractNumId w:val="13"/>
  </w:num>
  <w:num w:numId="19">
    <w:abstractNumId w:val="24"/>
  </w:num>
  <w:num w:numId="20">
    <w:abstractNumId w:val="18"/>
  </w:num>
  <w:num w:numId="21">
    <w:abstractNumId w:val="15"/>
  </w:num>
  <w:num w:numId="22">
    <w:abstractNumId w:val="25"/>
  </w:num>
  <w:num w:numId="23">
    <w:abstractNumId w:val="19"/>
  </w:num>
  <w:num w:numId="24">
    <w:abstractNumId w:val="3"/>
  </w:num>
  <w:num w:numId="25">
    <w:abstractNumId w:val="23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A0"/>
    <w:rsid w:val="0000794D"/>
    <w:rsid w:val="000256A8"/>
    <w:rsid w:val="00032CE9"/>
    <w:rsid w:val="000459BF"/>
    <w:rsid w:val="00055D2C"/>
    <w:rsid w:val="00057777"/>
    <w:rsid w:val="00083DF8"/>
    <w:rsid w:val="000864F6"/>
    <w:rsid w:val="00105CE3"/>
    <w:rsid w:val="00111305"/>
    <w:rsid w:val="001169D3"/>
    <w:rsid w:val="0012457E"/>
    <w:rsid w:val="00125786"/>
    <w:rsid w:val="00127B7E"/>
    <w:rsid w:val="00133BF0"/>
    <w:rsid w:val="00144C47"/>
    <w:rsid w:val="001561FF"/>
    <w:rsid w:val="00157776"/>
    <w:rsid w:val="00164E57"/>
    <w:rsid w:val="00166F5C"/>
    <w:rsid w:val="001722D8"/>
    <w:rsid w:val="00176E59"/>
    <w:rsid w:val="00180AC4"/>
    <w:rsid w:val="00185863"/>
    <w:rsid w:val="001B4712"/>
    <w:rsid w:val="001C1C10"/>
    <w:rsid w:val="001C3B00"/>
    <w:rsid w:val="001C5701"/>
    <w:rsid w:val="001E15EB"/>
    <w:rsid w:val="001E54A6"/>
    <w:rsid w:val="001F296B"/>
    <w:rsid w:val="001F4EA6"/>
    <w:rsid w:val="00221C51"/>
    <w:rsid w:val="00222521"/>
    <w:rsid w:val="002243A2"/>
    <w:rsid w:val="00244906"/>
    <w:rsid w:val="00254648"/>
    <w:rsid w:val="00283A07"/>
    <w:rsid w:val="00293C2F"/>
    <w:rsid w:val="002A6F74"/>
    <w:rsid w:val="002B022C"/>
    <w:rsid w:val="002B3207"/>
    <w:rsid w:val="002B7D5C"/>
    <w:rsid w:val="002D15EE"/>
    <w:rsid w:val="002D3959"/>
    <w:rsid w:val="002D5E70"/>
    <w:rsid w:val="002E71C7"/>
    <w:rsid w:val="00301661"/>
    <w:rsid w:val="00302149"/>
    <w:rsid w:val="00306795"/>
    <w:rsid w:val="00310906"/>
    <w:rsid w:val="00317D1B"/>
    <w:rsid w:val="00334E57"/>
    <w:rsid w:val="0037592D"/>
    <w:rsid w:val="00387517"/>
    <w:rsid w:val="003A1D60"/>
    <w:rsid w:val="003A2651"/>
    <w:rsid w:val="003B5537"/>
    <w:rsid w:val="003B7A07"/>
    <w:rsid w:val="003D143A"/>
    <w:rsid w:val="003E48E6"/>
    <w:rsid w:val="003E73C9"/>
    <w:rsid w:val="00402283"/>
    <w:rsid w:val="00405F06"/>
    <w:rsid w:val="004326EF"/>
    <w:rsid w:val="0043541E"/>
    <w:rsid w:val="0045295D"/>
    <w:rsid w:val="004557D5"/>
    <w:rsid w:val="0046743C"/>
    <w:rsid w:val="004A0FBC"/>
    <w:rsid w:val="004A1B43"/>
    <w:rsid w:val="004B6F98"/>
    <w:rsid w:val="004C2692"/>
    <w:rsid w:val="004C3552"/>
    <w:rsid w:val="004F37BA"/>
    <w:rsid w:val="00522A13"/>
    <w:rsid w:val="00540F9B"/>
    <w:rsid w:val="00544334"/>
    <w:rsid w:val="00560BBC"/>
    <w:rsid w:val="00563605"/>
    <w:rsid w:val="00564194"/>
    <w:rsid w:val="005A4372"/>
    <w:rsid w:val="005A77E1"/>
    <w:rsid w:val="005C73F6"/>
    <w:rsid w:val="005E11C7"/>
    <w:rsid w:val="005F3C42"/>
    <w:rsid w:val="006334D3"/>
    <w:rsid w:val="00634BCD"/>
    <w:rsid w:val="00645870"/>
    <w:rsid w:val="00663607"/>
    <w:rsid w:val="00667A36"/>
    <w:rsid w:val="006827B3"/>
    <w:rsid w:val="006C5739"/>
    <w:rsid w:val="006D6E3B"/>
    <w:rsid w:val="006E2D72"/>
    <w:rsid w:val="006E5040"/>
    <w:rsid w:val="006E6458"/>
    <w:rsid w:val="007029BC"/>
    <w:rsid w:val="00703801"/>
    <w:rsid w:val="0070626E"/>
    <w:rsid w:val="007136CE"/>
    <w:rsid w:val="00725C4B"/>
    <w:rsid w:val="007309FF"/>
    <w:rsid w:val="00782166"/>
    <w:rsid w:val="007A17BE"/>
    <w:rsid w:val="007A1E28"/>
    <w:rsid w:val="007B15DB"/>
    <w:rsid w:val="007D0933"/>
    <w:rsid w:val="007D2173"/>
    <w:rsid w:val="007E07D4"/>
    <w:rsid w:val="007E5666"/>
    <w:rsid w:val="007F3929"/>
    <w:rsid w:val="00826228"/>
    <w:rsid w:val="008330FB"/>
    <w:rsid w:val="00844437"/>
    <w:rsid w:val="008460DE"/>
    <w:rsid w:val="0086011F"/>
    <w:rsid w:val="00874E9E"/>
    <w:rsid w:val="0087717D"/>
    <w:rsid w:val="008903CF"/>
    <w:rsid w:val="008B32B1"/>
    <w:rsid w:val="008C43F3"/>
    <w:rsid w:val="008C459F"/>
    <w:rsid w:val="008D1602"/>
    <w:rsid w:val="008D7347"/>
    <w:rsid w:val="008E27A5"/>
    <w:rsid w:val="008F1113"/>
    <w:rsid w:val="009017C0"/>
    <w:rsid w:val="00903519"/>
    <w:rsid w:val="0090495A"/>
    <w:rsid w:val="00921608"/>
    <w:rsid w:val="00924A32"/>
    <w:rsid w:val="009261D2"/>
    <w:rsid w:val="0094165E"/>
    <w:rsid w:val="00946273"/>
    <w:rsid w:val="00983D0C"/>
    <w:rsid w:val="00990ED2"/>
    <w:rsid w:val="009A128F"/>
    <w:rsid w:val="009A4267"/>
    <w:rsid w:val="009C0CF1"/>
    <w:rsid w:val="009C5E6D"/>
    <w:rsid w:val="009F4E76"/>
    <w:rsid w:val="009F5D61"/>
    <w:rsid w:val="00A00194"/>
    <w:rsid w:val="00A81991"/>
    <w:rsid w:val="00A90DD3"/>
    <w:rsid w:val="00A94F26"/>
    <w:rsid w:val="00AB7A98"/>
    <w:rsid w:val="00AC4F78"/>
    <w:rsid w:val="00AE45ED"/>
    <w:rsid w:val="00AF34C0"/>
    <w:rsid w:val="00B01E08"/>
    <w:rsid w:val="00B22063"/>
    <w:rsid w:val="00B27C88"/>
    <w:rsid w:val="00BA14EE"/>
    <w:rsid w:val="00BA31B0"/>
    <w:rsid w:val="00BA3674"/>
    <w:rsid w:val="00BB111A"/>
    <w:rsid w:val="00BE1C56"/>
    <w:rsid w:val="00BE5EAE"/>
    <w:rsid w:val="00C312EC"/>
    <w:rsid w:val="00C33447"/>
    <w:rsid w:val="00C57478"/>
    <w:rsid w:val="00C6677E"/>
    <w:rsid w:val="00C670D1"/>
    <w:rsid w:val="00C73523"/>
    <w:rsid w:val="00C736BB"/>
    <w:rsid w:val="00CA30D8"/>
    <w:rsid w:val="00CC27DB"/>
    <w:rsid w:val="00CD321E"/>
    <w:rsid w:val="00CE0326"/>
    <w:rsid w:val="00CE79CC"/>
    <w:rsid w:val="00D157C5"/>
    <w:rsid w:val="00D54046"/>
    <w:rsid w:val="00D75942"/>
    <w:rsid w:val="00D861FF"/>
    <w:rsid w:val="00D900DB"/>
    <w:rsid w:val="00D90DA6"/>
    <w:rsid w:val="00D96A7A"/>
    <w:rsid w:val="00DA3C16"/>
    <w:rsid w:val="00DD0A22"/>
    <w:rsid w:val="00DD32FE"/>
    <w:rsid w:val="00E25868"/>
    <w:rsid w:val="00E35E7B"/>
    <w:rsid w:val="00E5347F"/>
    <w:rsid w:val="00E575F5"/>
    <w:rsid w:val="00E65AAF"/>
    <w:rsid w:val="00E677B5"/>
    <w:rsid w:val="00E94143"/>
    <w:rsid w:val="00E972C7"/>
    <w:rsid w:val="00EA6E2B"/>
    <w:rsid w:val="00EC131A"/>
    <w:rsid w:val="00EC6CC6"/>
    <w:rsid w:val="00EC759F"/>
    <w:rsid w:val="00ED4CFD"/>
    <w:rsid w:val="00EF525E"/>
    <w:rsid w:val="00F06BA9"/>
    <w:rsid w:val="00F11C90"/>
    <w:rsid w:val="00F36AB5"/>
    <w:rsid w:val="00F45EA0"/>
    <w:rsid w:val="00F613FD"/>
    <w:rsid w:val="00F63ACF"/>
    <w:rsid w:val="00F86809"/>
    <w:rsid w:val="00FB27F3"/>
    <w:rsid w:val="00FB6A40"/>
    <w:rsid w:val="00FD3E85"/>
    <w:rsid w:val="00FD6CEB"/>
    <w:rsid w:val="00FE10DF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9B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F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5EA0"/>
    <w:pPr>
      <w:ind w:left="720"/>
      <w:contextualSpacing/>
    </w:pPr>
  </w:style>
  <w:style w:type="table" w:styleId="a5">
    <w:name w:val="Table Grid"/>
    <w:basedOn w:val="a1"/>
    <w:uiPriority w:val="59"/>
    <w:rsid w:val="0013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a0"/>
    <w:rsid w:val="00DD32FE"/>
  </w:style>
  <w:style w:type="character" w:styleId="a6">
    <w:name w:val="Strong"/>
    <w:basedOn w:val="a0"/>
    <w:uiPriority w:val="22"/>
    <w:qFormat/>
    <w:rsid w:val="00DD32FE"/>
    <w:rPr>
      <w:b/>
      <w:bCs/>
    </w:rPr>
  </w:style>
  <w:style w:type="paragraph" w:styleId="a7">
    <w:name w:val="Normal (Web)"/>
    <w:basedOn w:val="a"/>
    <w:unhideWhenUsed/>
    <w:rsid w:val="00DD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2FE"/>
  </w:style>
  <w:style w:type="paragraph" w:styleId="a8">
    <w:name w:val="Balloon Text"/>
    <w:basedOn w:val="a"/>
    <w:link w:val="a9"/>
    <w:uiPriority w:val="99"/>
    <w:semiHidden/>
    <w:unhideWhenUsed/>
    <w:rsid w:val="00DD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459B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45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861FF"/>
    <w:rPr>
      <w:rFonts w:ascii="Calibri" w:eastAsia="Times New Roman" w:hAnsi="Calibri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2D3959"/>
    <w:rPr>
      <w:i/>
      <w:iCs/>
    </w:rPr>
  </w:style>
  <w:style w:type="character" w:customStyle="1" w:styleId="a4">
    <w:name w:val="Абзац списка Знак"/>
    <w:link w:val="a3"/>
    <w:uiPriority w:val="34"/>
    <w:rsid w:val="00166F5C"/>
  </w:style>
  <w:style w:type="paragraph" w:styleId="ac">
    <w:name w:val="caption"/>
    <w:basedOn w:val="a"/>
    <w:next w:val="a"/>
    <w:qFormat/>
    <w:rsid w:val="0064587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C131A"/>
    <w:rPr>
      <w:color w:val="0000FF"/>
      <w:u w:val="single"/>
    </w:rPr>
  </w:style>
  <w:style w:type="paragraph" w:customStyle="1" w:styleId="Default">
    <w:name w:val="Default"/>
    <w:uiPriority w:val="99"/>
    <w:rsid w:val="00283A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9BF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F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5EA0"/>
    <w:pPr>
      <w:ind w:left="720"/>
      <w:contextualSpacing/>
    </w:pPr>
  </w:style>
  <w:style w:type="table" w:styleId="a5">
    <w:name w:val="Table Grid"/>
    <w:basedOn w:val="a1"/>
    <w:uiPriority w:val="59"/>
    <w:rsid w:val="0013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a0"/>
    <w:rsid w:val="00DD32FE"/>
  </w:style>
  <w:style w:type="character" w:styleId="a6">
    <w:name w:val="Strong"/>
    <w:basedOn w:val="a0"/>
    <w:uiPriority w:val="22"/>
    <w:qFormat/>
    <w:rsid w:val="00DD32FE"/>
    <w:rPr>
      <w:b/>
      <w:bCs/>
    </w:rPr>
  </w:style>
  <w:style w:type="paragraph" w:styleId="a7">
    <w:name w:val="Normal (Web)"/>
    <w:basedOn w:val="a"/>
    <w:unhideWhenUsed/>
    <w:rsid w:val="00DD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2FE"/>
  </w:style>
  <w:style w:type="paragraph" w:styleId="a8">
    <w:name w:val="Balloon Text"/>
    <w:basedOn w:val="a"/>
    <w:link w:val="a9"/>
    <w:uiPriority w:val="99"/>
    <w:semiHidden/>
    <w:unhideWhenUsed/>
    <w:rsid w:val="00DD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459B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45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861FF"/>
    <w:rPr>
      <w:rFonts w:ascii="Calibri" w:eastAsia="Times New Roman" w:hAnsi="Calibri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2D3959"/>
    <w:rPr>
      <w:i/>
      <w:iCs/>
    </w:rPr>
  </w:style>
  <w:style w:type="character" w:customStyle="1" w:styleId="a4">
    <w:name w:val="Абзац списка Знак"/>
    <w:link w:val="a3"/>
    <w:uiPriority w:val="34"/>
    <w:rsid w:val="00166F5C"/>
  </w:style>
  <w:style w:type="paragraph" w:styleId="ac">
    <w:name w:val="caption"/>
    <w:basedOn w:val="a"/>
    <w:next w:val="a"/>
    <w:qFormat/>
    <w:rsid w:val="0064587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EC131A"/>
    <w:rPr>
      <w:color w:val="0000FF"/>
      <w:u w:val="single"/>
    </w:rPr>
  </w:style>
  <w:style w:type="paragraph" w:customStyle="1" w:styleId="Default">
    <w:name w:val="Default"/>
    <w:uiPriority w:val="99"/>
    <w:rsid w:val="00283A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image" Target="media/image3.jpeg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9411636045494315E-2"/>
          <c:y val="0.15903793275840519"/>
          <c:w val="0.73776538349373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Контингент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Сентябрь 2013 года</c:v>
                </c:pt>
                <c:pt idx="1">
                  <c:v>Сентябрь 2014 года</c:v>
                </c:pt>
                <c:pt idx="2">
                  <c:v>Сентябрь 2015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365</c:v>
                </c:pt>
                <c:pt idx="1">
                  <c:v>355</c:v>
                </c:pt>
                <c:pt idx="2">
                  <c:v>353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482880"/>
        <c:axId val="187484416"/>
      </c:barChart>
      <c:catAx>
        <c:axId val="18748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87484416"/>
        <c:crosses val="autoZero"/>
        <c:auto val="1"/>
        <c:lblAlgn val="ctr"/>
        <c:lblOffset val="100"/>
        <c:noMultiLvlLbl val="0"/>
      </c:catAx>
      <c:valAx>
        <c:axId val="187484416"/>
        <c:scaling>
          <c:orientation val="minMax"/>
          <c:max val="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482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2015-2016 учебный год</a:t>
            </a:r>
          </a:p>
        </c:rich>
      </c:tx>
      <c:layout>
        <c:manualLayout>
          <c:xMode val="edge"/>
          <c:yMode val="edge"/>
          <c:x val="0.37785016286644951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517915309446255E-2"/>
          <c:y val="0.28021978021978022"/>
          <c:w val="0.71009771986970682"/>
          <c:h val="0.52197802197802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95</c:v>
                </c:pt>
                <c:pt idx="1">
                  <c:v>95</c:v>
                </c:pt>
                <c:pt idx="2">
                  <c:v>100</c:v>
                </c:pt>
                <c:pt idx="3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219392"/>
        <c:axId val="188220928"/>
      </c:barChart>
      <c:catAx>
        <c:axId val="18821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220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220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21939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2857142857142855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>
                <a:latin typeface="+mn-lt"/>
              </a:rPr>
              <a:t>2015-2016 учебный год</a:t>
            </a:r>
          </a:p>
        </c:rich>
      </c:tx>
      <c:layout>
        <c:manualLayout>
          <c:xMode val="edge"/>
          <c:yMode val="edge"/>
          <c:x val="0.31596091205211724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6338414428965606E-2"/>
          <c:y val="0.2046702755905512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8б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  <c:pt idx="2">
                  <c:v>92</c:v>
                </c:pt>
                <c:pt idx="3">
                  <c:v>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8б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8б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243328"/>
        <c:axId val="188257408"/>
      </c:barChart>
      <c:catAx>
        <c:axId val="18824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257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2574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24332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0109890109890112"/>
          <c:w val="0.2035830618892508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50">
                <a:latin typeface="+mn-lt"/>
              </a:rPr>
              <a:t>2015-2016 учебный год</a:t>
            </a:r>
          </a:p>
        </c:rich>
      </c:tx>
      <c:layout>
        <c:manualLayout>
          <c:xMode val="edge"/>
          <c:yMode val="edge"/>
          <c:x val="0.3180976176054916"/>
          <c:y val="2.892224409448819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56063665118783E-2"/>
          <c:y val="0.24633694225721789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1б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  <c:pt idx="4">
                  <c:v>8б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95</c:v>
                </c:pt>
                <c:pt idx="1">
                  <c:v>100</c:v>
                </c:pt>
                <c:pt idx="2">
                  <c:v>83</c:v>
                </c:pt>
                <c:pt idx="3">
                  <c:v>95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1б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  <c:pt idx="4">
                  <c:v>8б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17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303232"/>
        <c:axId val="188304768"/>
      </c:barChart>
      <c:catAx>
        <c:axId val="18830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304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3047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30323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50">
                <a:latin typeface="+mn-lt"/>
              </a:rPr>
              <a:t>2015-2016 учебный год</a:t>
            </a:r>
          </a:p>
        </c:rich>
      </c:tx>
      <c:layout>
        <c:manualLayout>
          <c:xMode val="edge"/>
          <c:yMode val="edge"/>
          <c:x val="0.31596091205211724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51790160845279E-2"/>
          <c:y val="0.17689249781277341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86</c:v>
                </c:pt>
                <c:pt idx="1">
                  <c:v>67</c:v>
                </c:pt>
                <c:pt idx="2">
                  <c:v>37</c:v>
                </c:pt>
                <c:pt idx="3">
                  <c:v>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</c:v>
                </c:pt>
                <c:pt idx="1">
                  <c:v>33</c:v>
                </c:pt>
                <c:pt idx="2">
                  <c:v>63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555648"/>
        <c:axId val="188557184"/>
      </c:barChart>
      <c:catAx>
        <c:axId val="18855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557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5571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55564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50">
                <a:latin typeface="+mn-lt"/>
              </a:rPr>
              <a:t>2015-2016 учебный год</a:t>
            </a:r>
          </a:p>
        </c:rich>
      </c:tx>
      <c:layout>
        <c:manualLayout>
          <c:xMode val="edge"/>
          <c:yMode val="edge"/>
          <c:x val="0.31596091205211724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791405881957062E-2"/>
          <c:y val="0.30883694225721786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582528"/>
        <c:axId val="188637568"/>
      </c:barChart>
      <c:catAx>
        <c:axId val="18858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637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6375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58252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50"/>
              <a:t>2015-2016 учебный год</a:t>
            </a:r>
          </a:p>
        </c:rich>
      </c:tx>
      <c:layout>
        <c:manualLayout>
          <c:xMode val="edge"/>
          <c:yMode val="edge"/>
          <c:x val="0.3180976176054916"/>
          <c:y val="4.281113298337707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748670839222022E-2"/>
          <c:y val="0.2185591644794401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95</c:v>
                </c:pt>
                <c:pt idx="1">
                  <c:v>75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</c:v>
                </c:pt>
                <c:pt idx="1">
                  <c:v>25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447616"/>
        <c:axId val="192449152"/>
      </c:barChart>
      <c:catAx>
        <c:axId val="19244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449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2449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44761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ru-RU"/>
              <a:t>Уровень квалификации педагогических работников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3204930662557782"/>
          <c:w val="0.64529914123272358"/>
          <c:h val="0.718209876543209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не имеют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29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66.599999999999994</c:v>
                </c:pt>
                <c:pt idx="1">
                  <c:v>48.9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64.2</c:v>
                </c:pt>
                <c:pt idx="1">
                  <c:v>56.28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61.59</c:v>
                </c:pt>
                <c:pt idx="1">
                  <c:v>45.24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68.5</c:v>
                </c:pt>
                <c:pt idx="1">
                  <c:v>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63.54</c:v>
                </c:pt>
                <c:pt idx="1">
                  <c:v>41.39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531264"/>
        <c:axId val="187532800"/>
      </c:barChart>
      <c:catAx>
        <c:axId val="187531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87532800"/>
        <c:crosses val="autoZero"/>
        <c:auto val="1"/>
        <c:lblAlgn val="ctr"/>
        <c:lblOffset val="100"/>
        <c:noMultiLvlLbl val="0"/>
      </c:catAx>
      <c:valAx>
        <c:axId val="18753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531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средний балл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биология</c:v>
                </c:pt>
                <c:pt idx="1">
                  <c:v>история</c:v>
                </c:pt>
                <c:pt idx="2">
                  <c:v>иформатика и ИКТ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литература</c:v>
                </c:pt>
                <c:pt idx="7">
                  <c:v>химия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34.33</c:v>
                </c:pt>
                <c:pt idx="1">
                  <c:v>70</c:v>
                </c:pt>
                <c:pt idx="2">
                  <c:v>56</c:v>
                </c:pt>
                <c:pt idx="3">
                  <c:v>43.8</c:v>
                </c:pt>
                <c:pt idx="4">
                  <c:v>54.5</c:v>
                </c:pt>
                <c:pt idx="5">
                  <c:v>70.67</c:v>
                </c:pt>
                <c:pt idx="6">
                  <c:v>60.5</c:v>
                </c:pt>
                <c:pt idx="7">
                  <c:v>0</c:v>
                </c:pt>
                <c:pt idx="8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717120"/>
        <c:axId val="187718656"/>
        <c:axId val="0"/>
      </c:bar3DChart>
      <c:catAx>
        <c:axId val="18771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7718656"/>
        <c:crosses val="autoZero"/>
        <c:auto val="1"/>
        <c:lblAlgn val="ctr"/>
        <c:lblOffset val="100"/>
        <c:noMultiLvlLbl val="0"/>
      </c:catAx>
      <c:valAx>
        <c:axId val="18771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717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средняя отметка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chemeClr val="accent3">
                  <a:lumMod val="75000"/>
                </a:schemeClr>
              </a:solidFill>
            </a:ln>
          </c:spPr>
          <c:invertIfNegative val="0"/>
          <c:cat>
            <c:strRef>
              <c:f>Лист1!$A$2:$A$9</c:f>
              <c:strCache>
                <c:ptCount val="8"/>
                <c:pt idx="0">
                  <c:v>биология</c:v>
                </c:pt>
                <c:pt idx="1">
                  <c:v> география</c:v>
                </c:pt>
                <c:pt idx="2">
                  <c:v>иформатика и ИКТ</c:v>
                </c:pt>
                <c:pt idx="3">
                  <c:v>физика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литература</c:v>
                </c:pt>
                <c:pt idx="7">
                  <c:v>химия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3.58</c:v>
                </c:pt>
                <c:pt idx="1">
                  <c:v>3.6</c:v>
                </c:pt>
                <c:pt idx="2">
                  <c:v>4.4000000000000004</c:v>
                </c:pt>
                <c:pt idx="3">
                  <c:v>3.4</c:v>
                </c:pt>
                <c:pt idx="4">
                  <c:v>3.49</c:v>
                </c:pt>
                <c:pt idx="5">
                  <c:v>3.14</c:v>
                </c:pt>
                <c:pt idx="6">
                  <c:v>4.33</c:v>
                </c:pt>
                <c:pt idx="7">
                  <c:v>3.57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735040"/>
        <c:axId val="187740928"/>
        <c:axId val="0"/>
      </c:bar3DChart>
      <c:catAx>
        <c:axId val="187735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7740928"/>
        <c:crosses val="autoZero"/>
        <c:auto val="1"/>
        <c:lblAlgn val="ctr"/>
        <c:lblOffset val="100"/>
        <c:noMultiLvlLbl val="0"/>
      </c:catAx>
      <c:valAx>
        <c:axId val="187740928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73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859424920127799E-2"/>
          <c:y val="8.1012658227848103E-2"/>
          <c:w val="0.69808306709265178"/>
          <c:h val="0.75443037974683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58</c:v>
                </c:pt>
                <c:pt idx="2">
                  <c:v>16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69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  <c:pt idx="1">
                  <c:v>70</c:v>
                </c:pt>
                <c:pt idx="2">
                  <c:v>21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7</c:v>
                </c:pt>
                <c:pt idx="1">
                  <c:v>72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71520"/>
        <c:axId val="187797888"/>
      </c:barChart>
      <c:catAx>
        <c:axId val="18777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797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797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771520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91693290734822"/>
          <c:y val="0.28354430379746837"/>
          <c:w val="0.19169329073482427"/>
          <c:h val="0.346835443037974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7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>
                <a:latin typeface="+mn-lt"/>
              </a:rPr>
              <a:t>2015-2016 учебный год</a:t>
            </a:r>
          </a:p>
        </c:rich>
      </c:tx>
      <c:layout>
        <c:manualLayout>
          <c:xMode val="edge"/>
          <c:yMode val="edge"/>
          <c:x val="0.31596091205211724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4201662292213477E-2"/>
          <c:y val="0.1421702755905512"/>
          <c:w val="0.71009771986970682"/>
          <c:h val="0.472527472527472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872000"/>
        <c:axId val="187873536"/>
      </c:barChart>
      <c:catAx>
        <c:axId val="1878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87353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87873536"/>
        <c:scaling>
          <c:orientation val="minMax"/>
          <c:max val="12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87200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5604395604395603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2015 -2016 учебный год</a:t>
            </a:r>
          </a:p>
        </c:rich>
      </c:tx>
      <c:layout>
        <c:manualLayout>
          <c:xMode val="edge"/>
          <c:yMode val="edge"/>
          <c:x val="0.37785016286644951"/>
          <c:y val="2.197802197802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517915309446255E-2"/>
          <c:y val="0.28021978021978022"/>
          <c:w val="0.71009771986970682"/>
          <c:h val="0.52197802197802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83</c:v>
                </c:pt>
                <c:pt idx="2">
                  <c:v>92</c:v>
                </c:pt>
                <c:pt idx="3">
                  <c:v>84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8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886592"/>
        <c:axId val="187974400"/>
      </c:barChart>
      <c:catAx>
        <c:axId val="18788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97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974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88659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2857142857142855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2015-2016 учебный год</a:t>
            </a:r>
          </a:p>
        </c:rich>
      </c:tx>
      <c:layout>
        <c:manualLayout>
          <c:xMode val="edge"/>
          <c:yMode val="edge"/>
          <c:x val="0.3714398680934114"/>
          <c:y val="1.1444663167104125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97944006999125"/>
          <c:y val="0.18299759405074364"/>
          <c:w val="0.71009771986970682"/>
          <c:h val="0.52197802197802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удовлетворены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95</c:v>
                </c:pt>
                <c:pt idx="1">
                  <c:v>83</c:v>
                </c:pt>
                <c:pt idx="2">
                  <c:v>92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удовлетворены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1а</c:v>
                </c:pt>
                <c:pt idx="1">
                  <c:v>5а</c:v>
                </c:pt>
                <c:pt idx="2">
                  <c:v>5б</c:v>
                </c:pt>
                <c:pt idx="3">
                  <c:v>8а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17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071296"/>
        <c:axId val="188093568"/>
      </c:barChart>
      <c:catAx>
        <c:axId val="18807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093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0935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807129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990228013029318"/>
          <c:y val="0.42857142857142855"/>
          <c:w val="0.20358306188925082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E36E-CBE7-4B1A-8836-7A32A5E4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8730</Words>
  <Characters>49763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58377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Konopatova</dc:creator>
  <cp:keywords/>
  <dc:description/>
  <cp:lastModifiedBy>Балалаева_ВФ</cp:lastModifiedBy>
  <cp:revision>38</cp:revision>
  <cp:lastPrinted>2016-08-23T09:54:00Z</cp:lastPrinted>
  <dcterms:created xsi:type="dcterms:W3CDTF">2015-06-25T13:16:00Z</dcterms:created>
  <dcterms:modified xsi:type="dcterms:W3CDTF">2016-08-26T11:33:00Z</dcterms:modified>
</cp:coreProperties>
</file>